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3F7155" w:rsidRDefault="00D01951" w:rsidP="003F7155">
      <w:pPr>
        <w:spacing w:after="0"/>
        <w:rPr>
          <w:rFonts w:cstheme="minorHAnsi"/>
        </w:rPr>
      </w:pPr>
      <w:bookmarkStart w:id="0" w:name="_GoBack"/>
      <w:bookmarkEnd w:id="0"/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799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35"/>
        <w:gridCol w:w="3225"/>
        <w:gridCol w:w="2844"/>
        <w:gridCol w:w="2844"/>
        <w:gridCol w:w="2851"/>
      </w:tblGrid>
      <w:tr w:rsidR="002658A5" w:rsidRPr="008938DA" w:rsidTr="002658A5">
        <w:trPr>
          <w:trHeight w:val="406"/>
        </w:trPr>
        <w:tc>
          <w:tcPr>
            <w:tcW w:w="1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A5" w:rsidRDefault="002658A5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</w:t>
            </w:r>
            <w:r>
              <w:rPr>
                <w:rFonts w:cstheme="minorHAnsi"/>
                <w:b/>
              </w:rPr>
              <w:t xml:space="preserve"> edukacyjne</w:t>
            </w:r>
            <w:r w:rsidRPr="008938DA">
              <w:rPr>
                <w:rFonts w:cstheme="minorHAnsi"/>
                <w:b/>
              </w:rPr>
              <w:t xml:space="preserve"> na poszczególne oceny</w:t>
            </w:r>
          </w:p>
          <w:p w:rsidR="002658A5" w:rsidRPr="008938DA" w:rsidRDefault="002658A5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 6</w:t>
            </w:r>
          </w:p>
        </w:tc>
      </w:tr>
      <w:tr w:rsidR="002658A5" w:rsidRPr="008938DA" w:rsidTr="002658A5">
        <w:trPr>
          <w:trHeight w:val="54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A5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A5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A5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A5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A5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2658A5" w:rsidRPr="008938DA" w:rsidTr="002658A5">
        <w:trPr>
          <w:trHeight w:val="548"/>
        </w:trPr>
        <w:tc>
          <w:tcPr>
            <w:tcW w:w="147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8A5" w:rsidRPr="008938DA" w:rsidRDefault="002658A5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Początki epoki nowożytnej</w:t>
            </w:r>
          </w:p>
        </w:tc>
      </w:tr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Indie, Amerykę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Indii(przyprawy, jedwab)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Krzysztofa Kolumba jako odkrywcę Ameryki</w:t>
            </w:r>
          </w:p>
          <w:p w:rsidR="002658A5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</w:t>
            </w:r>
            <w:r>
              <w:rPr>
                <w:rFonts w:eastAsia="Times" w:cstheme="minorHAnsi"/>
              </w:rPr>
              <w:t xml:space="preserve">odaje rok odkrycia Ameryki </w:t>
            </w:r>
            <w:r w:rsidRPr="008938DA">
              <w:rPr>
                <w:rFonts w:eastAsia="Times" w:cstheme="minorHAnsi"/>
              </w:rPr>
              <w:t>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zna datę :1492 r.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nowości w technice żeglarskiej, które umożliwiły dalekomorskie wyprawy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 doszło do tego wydarzenia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 xml:space="preserve">świata </w:t>
            </w:r>
            <w:r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wielkich odkryć geograficznych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Diaz)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tubylec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poszukiwania morskiej drogi do Indii</w:t>
            </w:r>
          </w:p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Diaza i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astrolabium</w:t>
            </w:r>
          </w:p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:rsidR="002658A5" w:rsidRPr="008938DA" w:rsidRDefault="002658A5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317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wymienia nazwy rdzennych ludów Ameryki (Majowie, Aztekowie i Inkowie)</w:t>
            </w:r>
          </w:p>
          <w:p w:rsidR="002658A5" w:rsidRPr="00F45275" w:rsidRDefault="002658A5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AE606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="00AE60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skutku </w:t>
            </w:r>
            <w:r w:rsidRPr="008938DA">
              <w:rPr>
                <w:rFonts w:cstheme="minorHAnsi"/>
              </w:rPr>
              <w:t>wielkich odkryć geograficznych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="00AE60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niewolników na plantacjach w Ameryce</w:t>
            </w:r>
          </w:p>
          <w:p w:rsidR="002658A5" w:rsidRPr="008938DA" w:rsidRDefault="002658A5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w jaki sposób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</w:t>
            </w:r>
            <w:r w:rsidRPr="008938DA">
              <w:rPr>
                <w:rFonts w:cstheme="minorHAnsi"/>
              </w:rPr>
              <w:t>(H</w:t>
            </w:r>
            <w:r>
              <w:rPr>
                <w:rFonts w:cstheme="minorHAnsi"/>
              </w:rPr>
              <w:t>ernán</w:t>
            </w:r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zmiany w życiu ludzi w wyniku odkryć geograficznych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0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zaznacza na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AE606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AE606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="006D5D5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8A5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="00AE6060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 w:rsidR="00AE6060"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człowieka w epoce odrodzenia i wyjaśnia </w:t>
            </w:r>
            <w:r>
              <w:rPr>
                <w:rFonts w:eastAsia="Times" w:cstheme="minorHAnsi"/>
              </w:rPr>
              <w:t>termin:</w:t>
            </w:r>
            <w:r w:rsidR="00AE6060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:rsidR="002658A5" w:rsidRPr="008938DA" w:rsidRDefault="002658A5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twierdzenia, że był on człowiekiem renesansu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epokę renesansu</w:t>
            </w:r>
          </w:p>
          <w:p w:rsidR="002658A5" w:rsidRPr="008938DA" w:rsidRDefault="002658A5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wpływ wynalezienia druku na rozprzestrzenianie się idei renesansu</w:t>
            </w:r>
          </w:p>
          <w:p w:rsidR="002658A5" w:rsidRPr="008938DA" w:rsidRDefault="002658A5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poglądy humanistów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Erazma z Rotterdamu jako wybitnego humanistę i przedstawia jego poglądy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2658A5" w:rsidRPr="008938DA" w:rsidTr="002658A5">
        <w:trPr>
          <w:trHeight w:val="300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Włochy jako kolebkę renesansu,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AE6060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:rsidR="002658A5" w:rsidRPr="008938DA" w:rsidRDefault="002658A5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="00AE606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Default="002658A5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:rsidR="002658A5" w:rsidRPr="008938DA" w:rsidRDefault="002658A5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2658A5" w:rsidRPr="008938DA" w:rsidTr="002658A5">
        <w:trPr>
          <w:trHeight w:val="823"/>
        </w:trPr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bookmarkStart w:id="1" w:name="_Hlk5569618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:rsidR="002658A5" w:rsidRPr="008938DA" w:rsidRDefault="002658A5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="00AE60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:rsidR="002658A5" w:rsidRPr="008938DA" w:rsidRDefault="002658A5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okoliczności powstania anglikanizmu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reformacji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="00AE6060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poglądy Marcina Lutra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:rsidR="002658A5" w:rsidRPr="008938DA" w:rsidRDefault="002658A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poglądy głoszone przez Jana Kalwina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2658A5" w:rsidRPr="008938DA" w:rsidTr="00740821">
        <w:trPr>
          <w:trHeight w:val="1101"/>
        </w:trPr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>,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seminarium duchowne</w:t>
            </w:r>
            <w:r w:rsidR="00740821">
              <w:rPr>
                <w:rFonts w:cstheme="minorHAnsi"/>
                <w:i/>
              </w:rPr>
              <w:t>, sobór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F45275" w:rsidRDefault="002658A5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:rsidR="002658A5" w:rsidRPr="00F45275" w:rsidRDefault="002658A5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="00AE6060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:rsidR="002658A5" w:rsidRDefault="002658A5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:rsidR="00740821" w:rsidRPr="008938DA" w:rsidRDefault="00740821" w:rsidP="00740821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przy pomocy nauczyciela </w:t>
            </w:r>
            <w:r w:rsidRPr="008938DA">
              <w:rPr>
                <w:rFonts w:cstheme="minorHAnsi"/>
              </w:rPr>
              <w:lastRenderedPageBreak/>
              <w:t>przedstawia przyczyny zwołania soboru w Trydencie</w:t>
            </w:r>
          </w:p>
          <w:p w:rsidR="00740821" w:rsidRPr="00F45275" w:rsidRDefault="00740821" w:rsidP="00F45275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działalność</w:t>
            </w:r>
            <w:r w:rsidR="00AE6060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zakonu jezuitów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:rsidR="002658A5" w:rsidRPr="008938DA" w:rsidRDefault="002658A5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>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740821" w:rsidRPr="008938DA" w:rsidTr="00F649AF">
        <w:trPr>
          <w:trHeight w:val="994"/>
        </w:trPr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821" w:rsidRDefault="00740821" w:rsidP="00740821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740821" w:rsidRPr="008938DA" w:rsidRDefault="00740821" w:rsidP="00740821">
            <w:pPr>
              <w:spacing w:after="0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</w:t>
            </w:r>
            <w:r w:rsidR="00BD4810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Złoty wiek</w:t>
            </w:r>
          </w:p>
        </w:tc>
      </w:tr>
      <w:tr w:rsidR="002658A5" w:rsidRPr="008938DA" w:rsidTr="002658A5">
        <w:trPr>
          <w:trHeight w:val="149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Default="002658A5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74082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>,</w:t>
            </w:r>
            <w:r w:rsidR="00740821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="00740821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prawa i obowiązki szlachty,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74082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t>osi czasu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datę uchwalenia konstytucji </w:t>
            </w:r>
            <w:r w:rsidRPr="00F45275">
              <w:rPr>
                <w:rFonts w:cstheme="minorHAnsi"/>
                <w:i/>
              </w:rPr>
              <w:t>Nihil novi</w:t>
            </w:r>
            <w:r w:rsidRPr="008938DA">
              <w:rPr>
                <w:rFonts w:cstheme="minorHAnsi"/>
              </w:rPr>
              <w:t xml:space="preserve"> (1505 r.), określa 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prawa otrzymane przez szlachtę na mocy konstytucji </w:t>
            </w:r>
            <w:r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rolę sejmików ziemskich i zakres ich uprawnień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skład izb sejmu walnego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</w:t>
            </w:r>
            <w:r w:rsidR="00740821">
              <w:rPr>
                <w:rFonts w:eastAsia="Times New Roman" w:cstheme="minorHAnsi"/>
                <w:spacing w:val="-2"/>
              </w:rPr>
              <w:t xml:space="preserve"> </w:t>
            </w:r>
            <w:r w:rsidRPr="008938DA">
              <w:rPr>
                <w:rFonts w:eastAsia="Times New Roman" w:cstheme="minorHAnsi"/>
                <w:spacing w:val="-2"/>
              </w:rPr>
              <w:t>–XVII w. z parlamentaryzmem współczesnej Polski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156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:rsidR="002658A5" w:rsidRPr="008938DA" w:rsidRDefault="002658A5" w:rsidP="006D5D58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–– </w:t>
            </w:r>
            <w:r>
              <w:rPr>
                <w:rFonts w:cstheme="minorHAnsi"/>
              </w:rPr>
              <w:t>opisuje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2658A5" w:rsidRPr="008938DA" w:rsidRDefault="002658A5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:rsidR="002658A5" w:rsidRPr="008938DA" w:rsidRDefault="002658A5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2658A5" w:rsidRPr="008938DA" w:rsidRDefault="002658A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towary wywożone</w:t>
            </w:r>
            <w:r w:rsidR="0074082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 w:rsidR="00740821"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:rsidR="002658A5" w:rsidRPr="008938DA" w:rsidRDefault="002658A5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:rsidR="002658A5" w:rsidRPr="008938DA" w:rsidRDefault="002658A5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="0074082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2658A5" w:rsidRPr="008938DA" w:rsidTr="002658A5">
        <w:trPr>
          <w:trHeight w:val="6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="00740821"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Zygmunta I Starego i Zygmunta Augusta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 Inflanty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74082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 przyczyny najazdu Iwana Groźnego na Inflanty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>sporne terytorium</w:t>
            </w:r>
            <w:r w:rsidRPr="008938DA">
              <w:rPr>
                <w:rFonts w:cstheme="minorHAnsi"/>
              </w:rPr>
              <w:t xml:space="preserve"> na mapie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</w:t>
            </w:r>
            <w:r w:rsidR="00740821">
              <w:rPr>
                <w:rFonts w:cstheme="minorHAnsi"/>
              </w:rPr>
              <w:t>skutki r</w:t>
            </w:r>
            <w:r>
              <w:rPr>
                <w:rFonts w:cstheme="minorHAnsi"/>
              </w:rPr>
              <w:t>ywalizacji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Polski, Szwecji, Moskwy i Danii o Inflanty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8A5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74082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politykę wschodnią ostatnich Jagiellonów i jej następstwa</w:t>
            </w:r>
          </w:p>
          <w:p w:rsidR="002658A5" w:rsidRPr="008938DA" w:rsidRDefault="002658A5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Mikołaja Kopernika jako twórcę teorii heliocentrycznej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Wawel jako przykład budowli renesansowej w Polsce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="00740821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Kopernika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mię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dzy teorią polskiego astronoma 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74082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charakteryzuje krótko twórczość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58A5" w:rsidRPr="00F45275" w:rsidRDefault="002658A5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historii Polski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–opisuje wybraną budowlę renesansową w swoim regionie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3A5204">
        <w:trPr>
          <w:trHeight w:val="1133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unii lubelskiej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analizuje wygląd herbu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pospolitej i porównuje go z herbem Królestwa </w:t>
            </w:r>
            <w:r w:rsidRPr="008938DA">
              <w:rPr>
                <w:rFonts w:cstheme="minorHAnsi"/>
              </w:rPr>
              <w:lastRenderedPageBreak/>
              <w:t>Polskiego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6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wielowyznaniowość I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: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74082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cel podpisania konfederacji warszawskiej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warszawskiej(1573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2658A5" w:rsidRPr="008938DA" w:rsidRDefault="002658A5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konfederacji warszawskiej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74082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nazywa świątynie różnych wyznań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Raków i Pińczów jako ważne ośrodki reformacji w Polsce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kim byli arianie i przedstawia zasady ich religii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:rsidR="002658A5" w:rsidRPr="008938DA" w:rsidRDefault="002658A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="0074082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związek między narodowością a wyznawan</w:t>
            </w:r>
            <w:r>
              <w:rPr>
                <w:rFonts w:cstheme="minorHAnsi"/>
              </w:rPr>
              <w:t>ą religią wśród mieszkańców</w:t>
            </w:r>
            <w:r w:rsidRPr="008938DA">
              <w:rPr>
                <w:rFonts w:cstheme="minorHAnsi"/>
              </w:rPr>
              <w:t xml:space="preserve">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2658A5" w:rsidRPr="008938DA" w:rsidTr="002658A5">
        <w:trPr>
          <w:trHeight w:val="232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F45275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C91FF3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658A5" w:rsidRPr="008938DA" w:rsidRDefault="002658A5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C91FF3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  <w:r w:rsidR="00C91FF3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1573 r.</w:t>
            </w:r>
          </w:p>
          <w:p w:rsidR="002658A5" w:rsidRPr="008938DA" w:rsidRDefault="002658A5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wyboru monarchy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miejsce i przebieg wolnej elekcji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warunki, które musieli spełnić królowie elekcyjni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C91FF3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C91FF3" w:rsidRPr="008938DA" w:rsidTr="00A8608B">
        <w:trPr>
          <w:trHeight w:val="992"/>
        </w:trPr>
        <w:tc>
          <w:tcPr>
            <w:tcW w:w="1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04" w:rsidRDefault="003A5204" w:rsidP="00C91FF3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C91FF3" w:rsidRPr="008938DA" w:rsidRDefault="00C91FF3" w:rsidP="00C91FF3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III</w:t>
            </w:r>
            <w:r w:rsidRPr="008938DA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Rzeczpospolita w XVII wieku</w:t>
            </w:r>
          </w:p>
        </w:tc>
      </w:tr>
      <w:tr w:rsidR="002658A5" w:rsidRPr="008938DA" w:rsidTr="002658A5">
        <w:trPr>
          <w:trHeight w:val="65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bookmarkStart w:id="2" w:name="_Hlk5742292"/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</w:t>
            </w:r>
            <w:r w:rsidRPr="008938DA">
              <w:rPr>
                <w:rFonts w:eastAsia="Times" w:cstheme="minorHAnsi"/>
              </w:rPr>
              <w:lastRenderedPageBreak/>
              <w:t xml:space="preserve">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="00C91FF3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wojn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 (1610 r.),określa wiek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Kłuszynem 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Moskwę i Kłuszyn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najazdu Iwana Groźnego na Inflanty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tereny przyłączone przez Polskę w wyniku interwencji w Rosji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przyczyny poparcia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Dymitra Samozwańca przez magnatów i duchowieństwo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przyczyny obalenia Dymitra Samozwańca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ocenia politykę Zygmunta III wobec Rosji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 w:rsidRPr="008938DA">
              <w:rPr>
                <w:rFonts w:cstheme="minorHAnsi"/>
              </w:rPr>
              <w:lastRenderedPageBreak/>
              <w:t>pokoju w Polanowie</w:t>
            </w:r>
          </w:p>
        </w:tc>
      </w:tr>
      <w:tr w:rsidR="002658A5" w:rsidRPr="008938DA" w:rsidTr="002658A5">
        <w:trPr>
          <w:trHeight w:val="299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Szwecję,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 w:rsidR="002658A5" w:rsidRPr="008938DA" w:rsidRDefault="002658A5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)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C91FF3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cło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Targu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2658A5" w:rsidRPr="008938DA" w:rsidRDefault="002658A5" w:rsidP="00C91FF3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91FF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Kozaków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powstania(Żółte Wody, Korsuń, Beresteczko)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uzasadnia tezę, że </w:t>
            </w:r>
            <w:r w:rsidRPr="008938DA">
              <w:rPr>
                <w:rFonts w:cstheme="minorHAnsi"/>
              </w:rPr>
              <w:lastRenderedPageBreak/>
              <w:t>powstanie Chmielnickiego było wojną domową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powstania na Ukrainie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na mapie Perejasław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</w:t>
            </w:r>
            <w:r>
              <w:rPr>
                <w:rFonts w:cstheme="minorHAnsi"/>
              </w:rPr>
              <w:t>skutki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powstania Chmielnickiego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Andruszowie jako </w:t>
            </w:r>
            <w:r>
              <w:rPr>
                <w:rFonts w:cstheme="minorHAnsi"/>
              </w:rPr>
              <w:t>moment</w:t>
            </w:r>
            <w:r w:rsidR="00C91FF3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Czarnieckiego jako bohatera </w:t>
            </w:r>
            <w:r>
              <w:rPr>
                <w:rFonts w:cstheme="minorHAnsi"/>
              </w:rPr>
              <w:t>walk ze Szwedami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:rsidR="002658A5" w:rsidRPr="008938DA" w:rsidRDefault="002658A5" w:rsidP="00FF3EF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postaci Stefana Czarnieckiego i Augustyna Kordeckiego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znaczenie bohaterskiej obrony Częstochowy dla prowadzenia dalszej walki z najeźdźcą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2658A5" w:rsidRPr="008938DA" w:rsidRDefault="002658A5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prowadzenia wojny podjazdowej przez Polskę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zobowiązania Jana Kazimierza złożone podczas ślubów lwowskich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:rsidR="002658A5" w:rsidRPr="008938DA" w:rsidRDefault="002658A5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początkowych niepowodzeń Rzeczypospolitej w czasie potopu szwedzkiego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pokoju w Oliwie 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potopu szwedzkiego</w:t>
            </w:r>
          </w:p>
          <w:p w:rsidR="002658A5" w:rsidRPr="008938DA" w:rsidRDefault="002658A5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zagrożenie płynące dla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>,</w:t>
            </w:r>
            <w:r w:rsidR="00FF3EF7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wezyr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Kara Mustafy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skutki wojen z Turcją</w:t>
            </w:r>
          </w:p>
          <w:p w:rsidR="002658A5" w:rsidRPr="008938DA" w:rsidRDefault="002658A5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FF3EF7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>,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ekspansja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tereny, na których toczyła się wojna 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:rsidR="002658A5" w:rsidRPr="008938DA" w:rsidRDefault="002658A5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</w:t>
            </w:r>
            <w:r w:rsidRPr="008938DA">
              <w:rPr>
                <w:rFonts w:cstheme="minorHAnsi"/>
              </w:rPr>
              <w:lastRenderedPageBreak/>
              <w:t xml:space="preserve">początkowych 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:rsidR="002658A5" w:rsidRPr="008938DA" w:rsidRDefault="002658A5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="00FF3E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bitwy z Turcją, w których dowodzili (Cecora1620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Chocimia1621</w:t>
            </w:r>
            <w:r>
              <w:rPr>
                <w:rFonts w:cstheme="minorHAnsi"/>
              </w:rPr>
              <w:t xml:space="preserve"> r.)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>jako czas wielu konfliktów wojennych prowadzonych przez Rzeczpospolitą</w:t>
            </w:r>
          </w:p>
          <w:p w:rsidR="002658A5" w:rsidRPr="008938DA" w:rsidRDefault="002658A5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="00FF3E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Pr="00F45275">
              <w:rPr>
                <w:rFonts w:cstheme="minorHAnsi"/>
                <w:i/>
              </w:rPr>
              <w:t>liberum veto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funkcjonowanie aparatu władzy na przełomie XVII i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:rsidR="002658A5" w:rsidRPr="008938DA" w:rsidRDefault="002658A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rokoszu Lubomirskiego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 w:rsidR="00FF3EF7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2658A5" w:rsidRPr="008938DA" w:rsidTr="00FF3EF7">
        <w:trPr>
          <w:trHeight w:val="3556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FF3EF7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</w:t>
            </w:r>
            <w:r w:rsidR="00FF3E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:rsidR="002658A5" w:rsidRPr="008938DA" w:rsidRDefault="002658A5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="00FF3EF7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:rsidR="002658A5" w:rsidRPr="008938DA" w:rsidRDefault="002658A5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F3EF7" w:rsidRPr="008938DA" w:rsidTr="00F41F12">
        <w:trPr>
          <w:trHeight w:val="992"/>
        </w:trPr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04" w:rsidRDefault="003A5204" w:rsidP="00FF3EF7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FF3EF7" w:rsidRPr="008938DA" w:rsidRDefault="00FF3EF7" w:rsidP="00FF3EF7">
            <w:pPr>
              <w:spacing w:after="0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IV. Europa i Ameryka w XVII i XVIII wieku</w:t>
            </w:r>
          </w:p>
        </w:tc>
      </w:tr>
      <w:tr w:rsidR="002658A5" w:rsidRPr="008938DA" w:rsidTr="002658A5">
        <w:trPr>
          <w:trHeight w:val="49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bookmarkStart w:id="3" w:name="_Hlk5742503"/>
            <w:bookmarkEnd w:id="2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Francję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uprawnienia monarch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wyjaśnia, dlaczego Ludwika XIV określano mianem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doszło do wzmocnienia władzy królewskiej we Francji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Colberta 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działania kardynała Richelieu zmierzające do wzmocnienia pozycji monarchy</w:t>
            </w:r>
          </w:p>
          <w:p w:rsidR="002658A5" w:rsidRPr="008938DA" w:rsidRDefault="002658A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E47D3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E47D3F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3A520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="00E47D3F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Olivera Cromwella i jego dokonania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>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="00E47D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</w:t>
            </w:r>
            <w:r w:rsidRPr="008938DA">
              <w:rPr>
                <w:rFonts w:cstheme="minorHAnsi"/>
              </w:rPr>
              <w:lastRenderedPageBreak/>
              <w:t>parowa)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z ilustracji przedstawiających </w:t>
            </w:r>
            <w:r w:rsidRPr="008938DA">
              <w:rPr>
                <w:rFonts w:cstheme="minorHAnsi"/>
              </w:rPr>
              <w:lastRenderedPageBreak/>
              <w:t>zabytki wybiera te, które zostały zbudowane w stylu klasycystycznym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dokonania naukowe i techniczne epoki oświecenia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europejskiej została nazwana oświeceniem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krytyki absolutyzmu i Kościoła przez filozofów doby oświecenia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wpływ dokonań naukowych i technicznych na zmiany w życiu ludzi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Rosję, Austrię i Prusy w XVIII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Marię Teresę, Józefa II, Piotra I i Fryderyka Wielkiego jako władców Austrii, Rosji i Prus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Rosję, Austrię i Prusy jako potęgi europejskie XVIII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w monarchiach absolutyzmu oświeconego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E47D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uzyskania przez Rosję dostępu do Bałtyku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83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:rsidR="002658A5" w:rsidRPr="008938DA" w:rsidRDefault="002658A5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="00E47D3F"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 xml:space="preserve">Jerzego Waszyngtona jako pierwszego </w:t>
            </w:r>
            <w:r w:rsidRPr="008938DA">
              <w:rPr>
                <w:rFonts w:eastAsia="Times" w:cstheme="minorHAnsi"/>
              </w:rPr>
              <w:lastRenderedPageBreak/>
              <w:t>prezydenta USA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wyjaśnia, dlaczego Amerykanie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mówią w języku angielskim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porównuje pierwszą flagę USA z flagą współczesną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E47D3F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powstania Stanów Zjednoczonych (4 lipca 1776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znaczenie</w:t>
            </w:r>
            <w:r w:rsidR="00E47D3F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Deklaracji niepodległości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miejsca związane z udziałem 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="00E47D3F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E47D3F" w:rsidRPr="008938DA" w:rsidTr="00CA0539">
        <w:trPr>
          <w:trHeight w:val="834"/>
        </w:trPr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4" w:rsidRDefault="003A5204" w:rsidP="0069338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E47D3F" w:rsidRPr="008938DA" w:rsidRDefault="00693385" w:rsidP="00693385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V. Ostatnie stulecie Rzeczpospolitej</w:t>
            </w:r>
          </w:p>
        </w:tc>
      </w:tr>
      <w:tr w:rsidR="002658A5" w:rsidRPr="008938DA" w:rsidTr="002658A5">
        <w:trPr>
          <w:trHeight w:val="98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47D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 w:rsidR="002658A5" w:rsidRPr="008938DA" w:rsidRDefault="002658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propozycje jego reform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AC66ED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:rsidR="002658A5" w:rsidRDefault="002658A5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6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>i wskazuje je na mapie</w:t>
            </w:r>
          </w:p>
          <w:p w:rsidR="002658A5" w:rsidRPr="008938DA" w:rsidRDefault="002658A5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przywołuje postać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Stanisława Augusta Poniatowskiego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>ziemie utracone przez Polskę podczas pierwszego</w:t>
            </w:r>
            <w:r w:rsidRPr="008938DA">
              <w:rPr>
                <w:rFonts w:cstheme="minorHAnsi"/>
              </w:rPr>
              <w:t xml:space="preserve"> rozbioru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</w:t>
            </w:r>
            <w:r>
              <w:rPr>
                <w:rFonts w:cstheme="minorHAnsi"/>
              </w:rPr>
              <w:lastRenderedPageBreak/>
              <w:t>terminami: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emigracja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>w 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konfederacji barskiej</w:t>
            </w:r>
          </w:p>
          <w:p w:rsidR="002658A5" w:rsidRPr="008938DA" w:rsidRDefault="002658A5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</w:t>
            </w:r>
            <w:r w:rsidRPr="008938DA">
              <w:rPr>
                <w:rFonts w:cstheme="minorHAnsi"/>
              </w:rPr>
              <w:lastRenderedPageBreak/>
              <w:t xml:space="preserve">obrazu Jana Matejki </w:t>
            </w:r>
            <w:r w:rsidRPr="00F45275">
              <w:rPr>
                <w:rFonts w:cstheme="minorHAnsi"/>
                <w:i/>
              </w:rPr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zawiązania 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zawiązania konfederacji barskiej</w:t>
            </w:r>
          </w:p>
        </w:tc>
      </w:tr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St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2658A5" w:rsidRPr="008938DA" w:rsidRDefault="002658A5" w:rsidP="003A52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:rsidR="002658A5" w:rsidRPr="008938DA" w:rsidRDefault="002658A5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:rsidR="002658A5" w:rsidRPr="008938DA" w:rsidRDefault="002658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:rsidR="002658A5" w:rsidRPr="008938DA" w:rsidRDefault="003A520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658A5">
              <w:rPr>
                <w:rFonts w:cstheme="minorHAnsi"/>
              </w:rPr>
              <w:t>rzez</w:t>
            </w:r>
            <w:r>
              <w:rPr>
                <w:rFonts w:cstheme="minorHAnsi"/>
              </w:rPr>
              <w:t xml:space="preserve"> </w:t>
            </w:r>
            <w:r w:rsidR="002658A5" w:rsidRPr="008938DA">
              <w:rPr>
                <w:rFonts w:cstheme="minorHAnsi"/>
              </w:rPr>
              <w:t>KEN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83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 xml:space="preserve">Konstytucja 3 maja 1791roku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Małachowskiego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najważniejsze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maja(zniesienie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Stanisława Małachowskiego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>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49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Tadeusza Kościuszkę jako naczelnika powstania</w:t>
            </w:r>
          </w:p>
          <w:p w:rsidR="002658A5" w:rsidRPr="008938DA" w:rsidRDefault="002658A5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Tadeusza Kościuszki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:rsidR="002658A5" w:rsidRPr="008938DA" w:rsidRDefault="002658A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Kraków i tereny </w:t>
            </w:r>
            <w:r>
              <w:rPr>
                <w:rFonts w:cstheme="minorHAnsi"/>
              </w:rPr>
              <w:t xml:space="preserve">utracone 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Kościuszko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:rsidR="002658A5" w:rsidRPr="008938DA" w:rsidRDefault="002658A5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3A5204">
              <w:rPr>
                <w:rFonts w:cstheme="minorHAnsi"/>
              </w:rPr>
              <w:t xml:space="preserve">  </w:t>
            </w:r>
            <w:r w:rsidRPr="00F45275">
              <w:rPr>
                <w:rFonts w:cstheme="minorHAnsi"/>
                <w:i/>
              </w:rPr>
              <w:t>uniwersał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przebieg powstania kościuszkowskiego</w:t>
            </w:r>
            <w:r>
              <w:rPr>
                <w:rFonts w:cstheme="minorHAnsi"/>
              </w:rPr>
              <w:t xml:space="preserve"> i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wydarzenia </w:t>
            </w:r>
            <w:r>
              <w:rPr>
                <w:rFonts w:cstheme="minorHAnsi"/>
              </w:rPr>
              <w:t>w kolejności chronologicznej</w:t>
            </w:r>
          </w:p>
          <w:p w:rsidR="002658A5" w:rsidRPr="008938DA" w:rsidRDefault="002658A5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A5204" w:rsidRPr="008938DA" w:rsidTr="00D43AC0">
        <w:trPr>
          <w:trHeight w:val="490"/>
        </w:trPr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4" w:rsidRDefault="003A5204" w:rsidP="003A520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3A5204" w:rsidRDefault="003A5204" w:rsidP="003A520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>
              <w:rPr>
                <w:rFonts w:cstheme="minorHAnsi"/>
                <w:b/>
              </w:rPr>
              <w:t>VI. Okres napoleoński</w:t>
            </w:r>
          </w:p>
          <w:p w:rsidR="003A5204" w:rsidRPr="008938DA" w:rsidRDefault="003A5204" w:rsidP="003A5204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416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="003A5204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Francji przez wybuchem rewolucji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konstytucji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2658A5" w:rsidRPr="008938DA" w:rsidTr="002658A5">
        <w:trPr>
          <w:trHeight w:val="65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: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>,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dyrektoriat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rządy jakobinów 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 w:rsidRPr="00F45275">
              <w:rPr>
                <w:rFonts w:cstheme="minorHAnsi"/>
                <w:i/>
              </w:rPr>
              <w:t>radykalizm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:rsidR="002658A5" w:rsidRPr="008938DA" w:rsidRDefault="002658A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>
              <w:rPr>
                <w:rFonts w:cstheme="minorHAnsi"/>
              </w:rPr>
              <w:t>a: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rządów jakobinów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2658A5" w:rsidRPr="008938DA" w:rsidTr="002658A5">
        <w:trPr>
          <w:trHeight w:val="66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postać Napoleona Bonaparte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2658A5" w:rsidRPr="008938DA" w:rsidRDefault="002658A5" w:rsidP="003A5204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położenie Francji w Europie podczas rządów dyrektoriatu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="003A5204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wprowadzenia blokady kontynentalnej przeciw Anglii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 przyczyny niezadowolenia społecznego podczas rządów dyrektoriatu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etapy kariery Napoleona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koronacji </w:t>
            </w:r>
            <w:r w:rsidRPr="008938DA">
              <w:rPr>
                <w:rFonts w:cstheme="minorHAnsi"/>
              </w:rPr>
              <w:lastRenderedPageBreak/>
              <w:t>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Napoleon koronował się na cesarza Francuzów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21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="003A52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</w:t>
            </w:r>
            <w:r w:rsidR="003A5204"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>wyprawy Napoleona na Rosję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2658A5" w:rsidRPr="008938DA" w:rsidTr="002658A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ymn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 (1797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 w:rsidR="002658A5" w:rsidRPr="008938DA" w:rsidRDefault="002658A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cel utworzenia</w:t>
            </w:r>
            <w:r w:rsidR="003A5204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Legionów Polskich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napoleońskich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5204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 utracie niepodległości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2658A5" w:rsidRPr="008938DA" w:rsidTr="002658A5">
        <w:trPr>
          <w:trHeight w:val="18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Księstwo Warszawskie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2658A5" w:rsidRPr="008938DA" w:rsidRDefault="002658A5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:rsidR="002658A5" w:rsidRPr="008938DA" w:rsidRDefault="002658A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:rsidR="002658A5" w:rsidRPr="008938DA" w:rsidRDefault="002658A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:rsidR="00E47D3F" w:rsidRDefault="00E47D3F" w:rsidP="000A08B0">
      <w:pPr>
        <w:spacing w:after="0" w:line="240" w:lineRule="auto"/>
        <w:rPr>
          <w:rFonts w:cstheme="minorHAnsi"/>
        </w:rPr>
      </w:pPr>
    </w:p>
    <w:p w:rsidR="00740821" w:rsidRDefault="00740821" w:rsidP="000A08B0">
      <w:pPr>
        <w:spacing w:after="0" w:line="240" w:lineRule="auto"/>
        <w:rPr>
          <w:rFonts w:cstheme="minorHAnsi"/>
        </w:rPr>
      </w:pPr>
    </w:p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20" w:rsidRDefault="00817520" w:rsidP="007B1B87">
      <w:pPr>
        <w:spacing w:after="0" w:line="240" w:lineRule="auto"/>
      </w:pPr>
      <w:r>
        <w:separator/>
      </w:r>
    </w:p>
  </w:endnote>
  <w:endnote w:type="continuationSeparator" w:id="1">
    <w:p w:rsidR="00817520" w:rsidRDefault="0081752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3F7155" w:rsidRDefault="00EF07DA">
        <w:pPr>
          <w:pStyle w:val="Stopka"/>
          <w:jc w:val="right"/>
        </w:pPr>
        <w:fldSimple w:instr="PAGE   \* MERGEFORMAT">
          <w:r w:rsidR="005724D9">
            <w:rPr>
              <w:noProof/>
            </w:rPr>
            <w:t>1</w:t>
          </w:r>
        </w:fldSimple>
      </w:p>
    </w:sdtContent>
  </w:sdt>
  <w:p w:rsidR="003F7155" w:rsidRDefault="003F71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20" w:rsidRDefault="00817520" w:rsidP="007B1B87">
      <w:pPr>
        <w:spacing w:after="0" w:line="240" w:lineRule="auto"/>
      </w:pPr>
      <w:r>
        <w:separator/>
      </w:r>
    </w:p>
  </w:footnote>
  <w:footnote w:type="continuationSeparator" w:id="1">
    <w:p w:rsidR="00817520" w:rsidRDefault="0081752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4496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58A5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5D53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5204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3F7155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94ECA"/>
    <w:rsid w:val="004A082E"/>
    <w:rsid w:val="004A3AC2"/>
    <w:rsid w:val="004A4C3D"/>
    <w:rsid w:val="004B0D4C"/>
    <w:rsid w:val="004C5403"/>
    <w:rsid w:val="004C7F28"/>
    <w:rsid w:val="004D1B14"/>
    <w:rsid w:val="004D1FF0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24D9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85"/>
    <w:rsid w:val="0069342B"/>
    <w:rsid w:val="0069447D"/>
    <w:rsid w:val="00694791"/>
    <w:rsid w:val="006A2DE2"/>
    <w:rsid w:val="006A6B04"/>
    <w:rsid w:val="006A6D63"/>
    <w:rsid w:val="006B0E81"/>
    <w:rsid w:val="006B6CDB"/>
    <w:rsid w:val="006B7B4A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D58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0821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17520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060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4810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1FF3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47D3F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07DA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3EF7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5488</Words>
  <Characters>32929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2</cp:revision>
  <cp:lastPrinted>2017-09-06T11:26:00Z</cp:lastPrinted>
  <dcterms:created xsi:type="dcterms:W3CDTF">2023-02-16T21:19:00Z</dcterms:created>
  <dcterms:modified xsi:type="dcterms:W3CDTF">2023-02-16T21:19:00Z</dcterms:modified>
</cp:coreProperties>
</file>