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299437" wp14:paraId="1A4960CA" wp14:textId="0B3191C9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Przedmiotowe zasady oceniania – język polski </w:t>
      </w:r>
    </w:p>
    <w:p xmlns:wp14="http://schemas.microsoft.com/office/word/2010/wordml" w:rsidP="4F299437" wp14:paraId="22996219" wp14:textId="2F0C5385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IV</w:t>
      </w:r>
    </w:p>
    <w:p xmlns:wp14="http://schemas.microsoft.com/office/word/2010/wordml" w:rsidP="4F299437" wp14:paraId="791ACC2D" wp14:textId="5F660BC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I.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Kształcenie literackie i kulturowe.</w:t>
      </w:r>
    </w:p>
    <w:p xmlns:wp14="http://schemas.microsoft.com/office/word/2010/wordml" w:rsidP="4F299437" wp14:paraId="43038961" wp14:textId="7075303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Czytanie utworów literackich. </w:t>
      </w:r>
    </w:p>
    <w:p xmlns:wp14="http://schemas.microsoft.com/office/word/2010/wordml" w:rsidP="4F299437" wp14:paraId="5DA73F78" wp14:textId="4B33FE3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1F77BD95" wp14:textId="0A49D39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wskazujesz elementy świata przedstawionego;</w:t>
      </w:r>
    </w:p>
    <w:p xmlns:wp14="http://schemas.microsoft.com/office/word/2010/wordml" w:rsidP="4F299437" wp14:paraId="20355C01" wp14:textId="2928902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rozpoznajesz fikcję literacką; rozróżniasz elementy realistyczne i fantastyczne w utworach,</w:t>
      </w:r>
    </w:p>
    <w:p xmlns:wp14="http://schemas.microsoft.com/office/word/2010/wordml" w:rsidP="4F299437" wp14:paraId="6F1F5DFB" wp14:textId="791F696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3) rozpoznajesz elementy rytmizujące wypowiedź, w tym wers, rym, strofę, refren;</w:t>
      </w:r>
    </w:p>
    <w:p xmlns:wp14="http://schemas.microsoft.com/office/word/2010/wordml" w:rsidP="4F299437" wp14:paraId="6F1CF1E5" wp14:textId="7EA649A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opowiadasz o wydarzeniach fabuły;</w:t>
      </w:r>
    </w:p>
    <w:p xmlns:wp14="http://schemas.microsoft.com/office/word/2010/wordml" w:rsidP="4F299437" wp14:paraId="374EA99C" wp14:textId="0550DEA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odróżniasz dialog od monologu;</w:t>
      </w:r>
    </w:p>
    <w:p xmlns:wp14="http://schemas.microsoft.com/office/word/2010/wordml" w:rsidP="4F299437" wp14:paraId="4A5F89D3" wp14:textId="2A413A1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6) charakteryzujesz bohaterów w czytanych utworach;</w:t>
      </w:r>
    </w:p>
    <w:p xmlns:wp14="http://schemas.microsoft.com/office/word/2010/wordml" w:rsidP="4F299437" wp14:paraId="6E5DE6F4" wp14:textId="7145D17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rozróżniasz wypowiedź narratora od wypowiedzi bohatera literackiego;</w:t>
      </w:r>
    </w:p>
    <w:p xmlns:wp14="http://schemas.microsoft.com/office/word/2010/wordml" w:rsidP="4F299437" wp14:paraId="487F0B1C" wp14:textId="061C885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8) wskazujesz w utworze bohaterów głównych oraz określasz ich cechy;</w:t>
      </w:r>
    </w:p>
    <w:p xmlns:wp14="http://schemas.microsoft.com/office/word/2010/wordml" w:rsidP="4F299437" wp14:paraId="40ACC247" wp14:textId="6F80750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9) określasz tematykę utworu;</w:t>
      </w:r>
    </w:p>
    <w:p xmlns:wp14="http://schemas.microsoft.com/office/word/2010/wordml" w:rsidP="4F299437" wp14:paraId="72506FA0" wp14:textId="2C7093F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10) objaśniasz znaczenia dosłowne w tekstach.</w:t>
      </w:r>
    </w:p>
    <w:p xmlns:wp14="http://schemas.microsoft.com/office/word/2010/wordml" w:rsidP="4F299437" wp14:paraId="323AA8A9" wp14:textId="2FA671D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30B697B3" wp14:textId="0E5DF88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wyodrębniasz obrazy poetyckie w poezji;</w:t>
      </w:r>
    </w:p>
    <w:p xmlns:wp14="http://schemas.microsoft.com/office/word/2010/wordml" w:rsidP="4F299437" wp14:paraId="12BFAEB2" wp14:textId="63834A6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wyjaśniasz elementy realistyczne i fantastyczne w utworach,</w:t>
      </w:r>
    </w:p>
    <w:p xmlns:wp14="http://schemas.microsoft.com/office/word/2010/wordml" w:rsidP="4F299437" wp14:paraId="53C99ED7" wp14:textId="30FEA77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3) rozpoznajesz czytany utwór jako baśń, legendę, hymn, opowiadanie; </w:t>
      </w:r>
    </w:p>
    <w:p xmlns:wp14="http://schemas.microsoft.com/office/word/2010/wordml" w:rsidP="4F299437" wp14:paraId="330F0B2E" wp14:textId="0F00265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znasz i rozpoznajesz w tekście literackim: epitet, porównanie;</w:t>
      </w:r>
    </w:p>
    <w:p xmlns:wp14="http://schemas.microsoft.com/office/word/2010/wordml" w:rsidP="4F299437" wp14:paraId="28A6DBC8" wp14:textId="4DD18CE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rozpoznajesz elementy rytmizujące wypowiedź, w tym liczbę sylab w wersie;</w:t>
      </w:r>
    </w:p>
    <w:p xmlns:wp14="http://schemas.microsoft.com/office/word/2010/wordml" w:rsidP="4F299437" wp14:paraId="2BD0DE8B" wp14:textId="1237E1E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6) ustalasz kolejność zdarzeń w utworze i rozumiesz ich wzajemną zależność;</w:t>
      </w:r>
    </w:p>
    <w:p xmlns:wp14="http://schemas.microsoft.com/office/word/2010/wordml" w:rsidP="4F299437" wp14:paraId="04B5DD85" wp14:textId="5C086A1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rozumiesz funkcje dialogu i monologu w utworze;</w:t>
      </w:r>
    </w:p>
    <w:p xmlns:wp14="http://schemas.microsoft.com/office/word/2010/wordml" w:rsidP="4F299437" wp14:paraId="7865CFA4" wp14:textId="49AE064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8) rozróżniasz narrację pierwszoosobową i trzecioosobową.</w:t>
      </w:r>
    </w:p>
    <w:p xmlns:wp14="http://schemas.microsoft.com/office/word/2010/wordml" w:rsidP="4F299437" wp14:paraId="629D36C7" wp14:textId="2293D92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51EE46E1" wp14:textId="7403250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omawiasz elementy świata przedstawionego;</w:t>
      </w:r>
    </w:p>
    <w:p xmlns:wp14="http://schemas.microsoft.com/office/word/2010/wordml" w:rsidP="4F299437" wp14:paraId="167FBB36" wp14:textId="1C2613B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2) wskazujesz cechy gatunkowe baśni, legendy, hymnu, opowiadania; </w:t>
      </w:r>
    </w:p>
    <w:p xmlns:wp14="http://schemas.microsoft.com/office/word/2010/wordml" w:rsidP="4F299437" wp14:paraId="04156594" wp14:textId="7D94AAB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3) określasz funkcje środków stylistycznych: epitet, porównanie;</w:t>
      </w:r>
    </w:p>
    <w:p xmlns:wp14="http://schemas.microsoft.com/office/word/2010/wordml" w:rsidP="4F299437" wp14:paraId="29989770" wp14:textId="6FF4D46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omawiasz funkcje elementów konstrukcyjnych utworu, w tym tytułu;</w:t>
      </w:r>
    </w:p>
    <w:p xmlns:wp14="http://schemas.microsoft.com/office/word/2010/wordml" w:rsidP="4F299437" wp14:paraId="78D117D2" wp14:textId="78BAFBC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charakteryzujesz podmiot liryczny i narratora w czytanych utworach;</w:t>
      </w:r>
    </w:p>
    <w:p xmlns:wp14="http://schemas.microsoft.com/office/word/2010/wordml" w:rsidP="4F299437" wp14:paraId="1190DE0C" wp14:textId="7F52156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6) wskazujesz funkcje narracji pierwszoosobowej i trzecioosobowej w utworze;</w:t>
      </w:r>
    </w:p>
    <w:p xmlns:wp14="http://schemas.microsoft.com/office/word/2010/wordml" w:rsidP="4F299437" wp14:paraId="7D7CA7F4" wp14:textId="0934CF43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nazywasz wrażenia, jakie wzbudza w tobie czytany tekst;</w:t>
      </w:r>
    </w:p>
    <w:p xmlns:wp14="http://schemas.microsoft.com/office/word/2010/wordml" w:rsidP="4F299437" wp14:paraId="44D341F3" wp14:textId="78A7311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8) wyrażasz własny sąd o postaciach i zdarzeniach;</w:t>
      </w:r>
    </w:p>
    <w:p xmlns:wp14="http://schemas.microsoft.com/office/word/2010/wordml" w:rsidP="4F299437" wp14:paraId="03B47E14" wp14:textId="0D29247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338E1055" wp14:textId="55AC5B6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określasz doświadczenia bohaterów literackich i porównujesz je z własnymi;</w:t>
      </w:r>
    </w:p>
    <w:p xmlns:wp14="http://schemas.microsoft.com/office/word/2010/wordml" w:rsidP="4F299437" wp14:paraId="5418773D" wp14:textId="28F36EA9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przedstawiasz własne rozumienie utworu i je uzasadniasz;</w:t>
      </w:r>
    </w:p>
    <w:p xmlns:wp14="http://schemas.microsoft.com/office/word/2010/wordml" w:rsidP="4F299437" wp14:paraId="7F2E1696" wp14:textId="6897F61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3) wykorzystujesz w interpretacji tekstów doświadczenia własne.</w:t>
      </w:r>
    </w:p>
    <w:p xmlns:wp14="http://schemas.microsoft.com/office/word/2010/wordml" w:rsidP="4F299437" wp14:paraId="3F335F65" wp14:textId="2A8B907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563A0A19" wp14:textId="74D8401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wskazujesz wartości w utworze oraz określa wartości ważne dla bohatera.</w:t>
      </w:r>
    </w:p>
    <w:p xmlns:wp14="http://schemas.microsoft.com/office/word/2010/wordml" w:rsidP="4F299437" wp14:paraId="11909BCC" wp14:textId="6EED1C3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2.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Odbiór tekstów kultury. </w:t>
      </w:r>
    </w:p>
    <w:p xmlns:wp14="http://schemas.microsoft.com/office/word/2010/wordml" w:rsidP="4F299437" wp14:paraId="7B2906A9" wp14:textId="44A2A3D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27AB92C8" wp14:textId="4BAE2DA9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w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informacje wyrażone wprost;</w:t>
      </w:r>
    </w:p>
    <w:p xmlns:wp14="http://schemas.microsoft.com/office/word/2010/wordml" w:rsidP="4F299437" wp14:paraId="24127211" wp14:textId="5111BB1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temat tekstu;</w:t>
      </w:r>
    </w:p>
    <w:p xmlns:wp14="http://schemas.microsoft.com/office/word/2010/wordml" w:rsidP="4F299437" wp14:paraId="2F611B75" wp14:textId="0A97450F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relacje między częściami wypowiedzi (np. tytuł, wstęp,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rozwinięcie, zakończenie);</w:t>
      </w:r>
    </w:p>
    <w:p xmlns:wp14="http://schemas.microsoft.com/office/word/2010/wordml" w:rsidP="4F299437" wp14:paraId="7627E971" wp14:textId="4A2424BA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komiks jako tekst kultury, wskazujesz charakterystyczne dla niego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cechy;</w:t>
      </w:r>
    </w:p>
    <w:p xmlns:wp14="http://schemas.microsoft.com/office/word/2010/wordml" w:rsidP="4F299437" wp14:paraId="4B442310" wp14:textId="5FE49227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odczytania tekstów poprzez przekład intersemiotyczny (np.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rysunek).</w:t>
      </w:r>
    </w:p>
    <w:p xmlns:wp14="http://schemas.microsoft.com/office/word/2010/wordml" w:rsidP="4F299437" wp14:paraId="0E0433EB" wp14:textId="3BE39F3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16F2D309" wp14:textId="308B117B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relacje między częściami wypowiedzi (np. tytuł, wstęp,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rozwinięcie, zakończenie)</w:t>
      </w:r>
    </w:p>
    <w:p xmlns:wp14="http://schemas.microsoft.com/office/word/2010/wordml" w:rsidP="4F299437" wp14:paraId="02677C22" wp14:textId="59AAA470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odczytania tekstów poprzez przekład intersemiotyczny (np. drama).</w:t>
      </w:r>
    </w:p>
    <w:p xmlns:wp14="http://schemas.microsoft.com/office/word/2010/wordml" w:rsidP="4F299437" wp14:paraId="53C2C5AA" wp14:textId="61BA8DA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4077A2A0" wp14:textId="623BEC2E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wyszukujesz w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informacje pośrednio.</w:t>
      </w:r>
    </w:p>
    <w:p xmlns:wp14="http://schemas.microsoft.com/office/word/2010/wordml" w:rsidP="4F299437" wp14:paraId="523457A4" wp14:textId="3C314F9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19D627A9" wp14:textId="4EA39DCD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główną myśl tekstu;</w:t>
      </w:r>
    </w:p>
    <w:p xmlns:wp14="http://schemas.microsoft.com/office/word/2010/wordml" w:rsidP="4F299437" wp14:paraId="5F5B4007" wp14:textId="5D02AC73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wyodrębniasz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elementy składające się na spektakl teatralny (gra aktorska,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reżyseria, dekoracja, charakteryzacja, kostiumy, rekwizyty,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muzyka); wyodrębniasz elementy dzieła filmowego i telewizyjnego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(scenariusz, reżyseria, ujęcie, gra aktorska, muzyka); wskazujesz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cechy charakterystyczne przekazów audiowizualnych (filmu, programu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informacyjnego, programu rozrywkowego);</w:t>
      </w:r>
    </w:p>
    <w:p xmlns:wp14="http://schemas.microsoft.com/office/word/2010/wordml" w:rsidP="4F299437" wp14:paraId="2B06EF7E" wp14:textId="1EB15CD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odnosisz treści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tekstów kultury do własnego doświadczenia;</w:t>
      </w:r>
    </w:p>
    <w:p xmlns:wp14="http://schemas.microsoft.com/office/word/2010/wordml" w:rsidP="4F299437" wp14:paraId="5498FE56" wp14:textId="1140973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odczytania tekstów poprzez przekład intersemiotyczny (np. spektakl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teatralny).</w:t>
      </w:r>
    </w:p>
    <w:p xmlns:wp14="http://schemas.microsoft.com/office/word/2010/wordml" w:rsidP="4F299437" wp14:paraId="3CA3E9CF" wp14:textId="306AE98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F299437" wp14:paraId="124861C4" wp14:textId="36FCEDA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460F776B" wp14:textId="5A6226A0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charakteryzujesz komiks jako tekst kultury;</w:t>
      </w:r>
    </w:p>
    <w:p xmlns:wp14="http://schemas.microsoft.com/office/word/2010/wordml" w:rsidP="4F299437" wp14:paraId="36923798" wp14:textId="3664D701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swoistość tekstów kultury przynależnych do: literatury, teatru,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filmu, muzyki, sztuk plastycznych i audiowizualnych;</w:t>
      </w:r>
    </w:p>
    <w:p xmlns:wp14="http://schemas.microsoft.com/office/word/2010/wordml" w:rsidP="4F299437" wp14:paraId="1C48E8D7" wp14:textId="4868B377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świadomie i 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uwagą odbierasz filmy, koncerty, spektakle, programy radiowe i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telewizyjne, zwłaszcza adresowane do dzieci i młodzieży.</w:t>
      </w:r>
    </w:p>
    <w:p xmlns:wp14="http://schemas.microsoft.com/office/word/2010/wordml" w:rsidP="4F299437" wp14:paraId="5CFEFB1A" wp14:textId="024DB64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F299437" wp14:paraId="5315287B" wp14:textId="6C7A68F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II.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Kształcenie językowe.</w:t>
      </w:r>
    </w:p>
    <w:p xmlns:wp14="http://schemas.microsoft.com/office/word/2010/wordml" w:rsidP="4F299437" wp14:paraId="22A01CA3" wp14:textId="09C9401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Gramatyka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języka polskiego.</w:t>
      </w:r>
    </w:p>
    <w:p xmlns:wp14="http://schemas.microsoft.com/office/word/2010/wordml" w:rsidP="4F299437" wp14:paraId="28629816" wp14:textId="55497B1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63803EB7" wp14:textId="3E887AB2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części mowy (czasownik, rzeczownik, przymiotnik, przysłówek,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przyimek, spójnik) i określasz ich funkcje w tekście;</w:t>
      </w:r>
    </w:p>
    <w:p xmlns:wp14="http://schemas.microsoft.com/office/word/2010/wordml" w:rsidP="4F299437" wp14:paraId="10B728E3" wp14:textId="3E4A5245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rolę czasownika w wypowiedzi;</w:t>
      </w:r>
    </w:p>
    <w:p xmlns:wp14="http://schemas.microsoft.com/office/word/2010/wordml" w:rsidP="4F299437" wp14:paraId="0A8AD5B7" wp14:textId="3CE11616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odmieniasz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przez przypadki, liczby, osoby, czasy i rodzaje gramatyczne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odpowiednio: rzeczownik, przymiotnik, czasownik;</w:t>
      </w:r>
    </w:p>
    <w:p xmlns:wp14="http://schemas.microsoft.com/office/word/2010/wordml" w:rsidP="4F299437" wp14:paraId="503414AC" wp14:textId="17313F36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stosujesz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poprawne formy gramatyczne wyrazów odmiennych;</w:t>
      </w:r>
    </w:p>
    <w:p xmlns:wp14="http://schemas.microsoft.com/office/word/2010/wordml" w:rsidP="4F299437" wp14:paraId="7A5A96C5" wp14:textId="467DC013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wiesz, co to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 podmiot i orzeczenie;</w:t>
      </w:r>
    </w:p>
    <w:p xmlns:wp14="http://schemas.microsoft.com/office/word/2010/wordml" w:rsidP="4F299437" wp14:paraId="2FAC9BE3" wp14:textId="6F90D1B5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typy wypowiedzeń, uwzględniając cel wypowiedzi: wypowiedzenia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oznajmujące, pytające i rozkazujące.</w:t>
      </w:r>
    </w:p>
    <w:p xmlns:wp14="http://schemas.microsoft.com/office/word/2010/wordml" w:rsidP="4F299437" wp14:paraId="0FA55365" wp14:textId="35F2306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4CA981D2" wp14:textId="38A53963">
      <w:pPr>
        <w:pStyle w:val="ListParagraph"/>
        <w:numPr>
          <w:ilvl w:val="0"/>
          <w:numId w:val="2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bezosobowe formy czasownika;</w:t>
      </w:r>
    </w:p>
    <w:p xmlns:wp14="http://schemas.microsoft.com/office/word/2010/wordml" w:rsidP="4F299437" wp14:paraId="4B9CDE9E" wp14:textId="6EE7ED69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formy przypadków, liczby, osoby, czasu i rodzaju gramatycznego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odpowiednio: rzeczownika, przymiotnika, czasownika;</w:t>
      </w:r>
    </w:p>
    <w:p xmlns:wp14="http://schemas.microsoft.com/office/word/2010/wordml" w:rsidP="4F299437" wp14:paraId="375A71F3" wp14:textId="42FAD273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części zdania (podmiot, orzeczenie);</w:t>
      </w:r>
    </w:p>
    <w:p xmlns:wp14="http://schemas.microsoft.com/office/word/2010/wordml" w:rsidP="4F299437" wp14:paraId="05EB4C20" wp14:textId="7D5E6C50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funkcję różnych typów wypowiedzeń, uwzględniając cel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wypowiedzi: wypowiedzenia oznajmujące, pytające i rozkazujące –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 je stosujesz;</w:t>
      </w:r>
    </w:p>
    <w:p xmlns:wp14="http://schemas.microsoft.com/office/word/2010/wordml" w:rsidP="4F299437" wp14:paraId="03236C7E" wp14:textId="1E57CE88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w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tekście typy wypowiedzeń: zdanie pojedyncze, równoważniki zdań.</w:t>
      </w:r>
      <w:r>
        <w:br/>
      </w:r>
    </w:p>
    <w:p xmlns:wp14="http://schemas.microsoft.com/office/word/2010/wordml" w:rsidP="4F299437" wp14:paraId="257C99F0" wp14:textId="0F63A7E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734C3794" wp14:textId="5ABB38E9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części mowy (czasownik, rzeczownik, przymiotnik, przysłówek, przyimek, spójnik);</w:t>
      </w:r>
    </w:p>
    <w:p xmlns:wp14="http://schemas.microsoft.com/office/word/2010/wordml" w:rsidP="4F299437" wp14:paraId="7D2ADE38" wp14:textId="5C2C961A">
      <w:pPr>
        <w:pStyle w:val="ListParagraph"/>
        <w:numPr>
          <w:ilvl w:val="0"/>
          <w:numId w:val="2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formy przypadków, liczby, osoby, czasu i rodzaju gramatycznego odpowiednio: rzeczownika, przymiotnika;</w:t>
      </w:r>
    </w:p>
    <w:p xmlns:wp14="http://schemas.microsoft.com/office/word/2010/wordml" w:rsidP="4F299437" wp14:paraId="5A268A56" wp14:textId="6F57F7E5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składniowe podmiotu i orzeczenia w wypowiedzeniach;</w:t>
      </w:r>
    </w:p>
    <w:p xmlns:wp14="http://schemas.microsoft.com/office/word/2010/wordml" w:rsidP="4F299437" wp14:paraId="1B21A3D1" wp14:textId="66F0D67B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różnych typów wypowiedzeń: zdanie pojedyncze,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równoważniki zdań; stosujesz je w praktyce językowej;</w:t>
      </w:r>
    </w:p>
    <w:p xmlns:wp14="http://schemas.microsoft.com/office/word/2010/wordml" w:rsidP="4F299437" wp14:paraId="29E534A6" wp14:textId="5451A79D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konstrukcje składniowe, np. zdania w równoważniki zdań i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odwrotnie.</w:t>
      </w:r>
    </w:p>
    <w:p xmlns:wp14="http://schemas.microsoft.com/office/word/2010/wordml" w:rsidP="4F299437" wp14:paraId="6171613F" wp14:textId="0AAB6DA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29BE38F3" wp14:textId="0D47C6A2">
      <w:pPr>
        <w:pStyle w:val="ListParagraph"/>
        <w:numPr>
          <w:ilvl w:val="0"/>
          <w:numId w:val="32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określasz funkcje części mowy w tekście;</w:t>
      </w:r>
    </w:p>
    <w:p xmlns:wp14="http://schemas.microsoft.com/office/word/2010/wordml" w:rsidP="4F299437" wp14:paraId="482A844C" wp14:textId="1F9057C5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odróżnia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części mowy odmienne od nieodmiennych;</w:t>
      </w:r>
    </w:p>
    <w:p xmlns:wp14="http://schemas.microsoft.com/office/word/2010/wordml" w:rsidP="4F299437" wp14:paraId="5779CBEE" wp14:textId="4722FAC2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 rolę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czasownika w wypowiedzi, rozpoznaje bezosobowe formy czasownika: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 ich znaczenie w wypowiedzeniu oraz funkcje w tekście;</w:t>
      </w:r>
    </w:p>
    <w:p xmlns:wp14="http://schemas.microsoft.com/office/word/2010/wordml" w:rsidP="4F299437" wp14:paraId="7ADF1C97" wp14:textId="53784DE8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określasz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funkcje form odmiennych części mowy w wypowiedzi.</w:t>
      </w:r>
    </w:p>
    <w:p xmlns:wp14="http://schemas.microsoft.com/office/word/2010/wordml" w:rsidP="4F299437" wp14:paraId="5E72ED09" wp14:textId="3F3468DC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0F8587DC" wp14:textId="5C3D0F02">
      <w:pPr>
        <w:pStyle w:val="ListParagraph"/>
        <w:numPr>
          <w:ilvl w:val="0"/>
          <w:numId w:val="3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rolę czasownika w wypowiedzi oraz jego funkcje w tekście.</w:t>
      </w:r>
    </w:p>
    <w:p xmlns:wp14="http://schemas.microsoft.com/office/word/2010/wordml" w:rsidP="4F299437" wp14:paraId="69A1F2AC" wp14:textId="2EB732D6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F299437" wp14:paraId="4240D23E" wp14:textId="5282DA7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Komunikacja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językowa i kultura języka.</w:t>
      </w:r>
    </w:p>
    <w:p xmlns:wp14="http://schemas.microsoft.com/office/word/2010/wordml" w:rsidP="4F299437" wp14:paraId="48B755ED" wp14:textId="263A057E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32FE1B1C" wp14:textId="590186BE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nadawcę i odbiorcę wypowiedzi;</w:t>
      </w:r>
    </w:p>
    <w:p xmlns:wp14="http://schemas.microsoft.com/office/word/2010/wordml" w:rsidP="4F299437" wp14:paraId="4D19D04B" wp14:textId="1FB0E937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znaczenie niewerbalnych środków komunikacji (np. gest, mimika,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postawa ciała);</w:t>
      </w:r>
    </w:p>
    <w:p xmlns:wp14="http://schemas.microsoft.com/office/word/2010/wordml" w:rsidP="4F299437" wp14:paraId="177A43EA" wp14:textId="23020C72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pojęcie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głoska, litera, sylaba.</w:t>
      </w:r>
    </w:p>
    <w:p xmlns:wp14="http://schemas.microsoft.com/office/word/2010/wordml" w:rsidP="4F299437" wp14:paraId="504A038A" wp14:textId="1DDB57E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45DFEC0C" wp14:textId="15D8C2BB">
      <w:pPr>
        <w:pStyle w:val="ListParagraph"/>
        <w:numPr>
          <w:ilvl w:val="0"/>
          <w:numId w:val="4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pojęcie głoska, litera, sylaba.</w:t>
      </w:r>
    </w:p>
    <w:p xmlns:wp14="http://schemas.microsoft.com/office/word/2010/wordml" w:rsidP="4F299437" wp14:paraId="6ACA6446" wp14:textId="7C04E90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3. Ortografia i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interpunkcja. </w:t>
      </w:r>
    </w:p>
    <w:p xmlns:wp14="http://schemas.microsoft.com/office/word/2010/wordml" w:rsidP="4F299437" wp14:paraId="49CF1D2B" wp14:textId="0231EF4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410457DE" wp14:textId="424E8C15">
      <w:pPr>
        <w:pStyle w:val="ListParagraph"/>
        <w:numPr>
          <w:ilvl w:val="0"/>
          <w:numId w:val="4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4F299437" wp14:paraId="22CB3665" wp14:textId="787B2ADF">
      <w:pPr>
        <w:pStyle w:val="ListParagraph"/>
        <w:numPr>
          <w:ilvl w:val="0"/>
          <w:numId w:val="41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4F299437" wp14:paraId="4328E58B" wp14:textId="71CB574D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38961A2B" wp14:textId="23E59315">
      <w:pPr>
        <w:pStyle w:val="ListParagraph"/>
        <w:numPr>
          <w:ilvl w:val="0"/>
          <w:numId w:val="43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4F299437" wp14:paraId="295FA96D" wp14:textId="0B3EC5AC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748D3240" wp14:textId="1B40C93E">
      <w:pPr>
        <w:pStyle w:val="ListParagraph"/>
        <w:numPr>
          <w:ilvl w:val="0"/>
          <w:numId w:val="44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F299437" wp14:paraId="0500F571" wp14:textId="10948802">
      <w:pPr>
        <w:pStyle w:val="ListParagraph"/>
        <w:numPr>
          <w:ilvl w:val="0"/>
          <w:numId w:val="44"/>
        </w:num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4F299437" wp14:paraId="65DFE44F" wp14:textId="6B15C856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3256E0A3" wp14:textId="2C1A98D1">
      <w:pPr>
        <w:pStyle w:val="ListParagraph"/>
        <w:numPr>
          <w:ilvl w:val="0"/>
          <w:numId w:val="4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4F299437" wp14:paraId="0EE9717B" wp14:textId="47A7CC5D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7451E7D1" wp14:textId="02E9F4B4">
      <w:pPr>
        <w:pStyle w:val="ListParagraph"/>
        <w:numPr>
          <w:ilvl w:val="0"/>
          <w:numId w:val="47"/>
        </w:num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</w:t>
      </w:r>
    </w:p>
    <w:p xmlns:wp14="http://schemas.microsoft.com/office/word/2010/wordml" w:rsidP="4F299437" wp14:paraId="1335A912" wp14:textId="4813042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III.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Tworzenie wypowiedzi.</w:t>
      </w:r>
    </w:p>
    <w:p xmlns:wp14="http://schemas.microsoft.com/office/word/2010/wordml" w:rsidP="4F299437" wp14:paraId="2D5DBD21" wp14:textId="238B223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retoryki. </w:t>
      </w:r>
    </w:p>
    <w:p xmlns:wp14="http://schemas.microsoft.com/office/word/2010/wordml" w:rsidP="4F299437" wp14:paraId="36B21F0C" wp14:textId="3CCBDB0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5948721D" wp14:textId="426567E4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rozmowie na zadany temat, </w:t>
      </w:r>
      <w:r>
        <w:tab/>
      </w:r>
    </w:p>
    <w:p xmlns:wp14="http://schemas.microsoft.com/office/word/2010/wordml" w:rsidP="4F299437" wp14:paraId="2C2C4669" wp14:textId="40EEC18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zrozumiałą i odnoszącą się do tematu wypowiedź;</w:t>
      </w:r>
    </w:p>
    <w:p xmlns:wp14="http://schemas.microsoft.com/office/word/2010/wordml" w:rsidP="4F299437" wp14:paraId="5AA63E34" wp14:textId="49A802E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523B1C43" wp14:textId="10F68DA4">
      <w:pPr>
        <w:pStyle w:val="ListParagraph"/>
        <w:numPr>
          <w:ilvl w:val="0"/>
          <w:numId w:val="50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logiczną, semantycznie pełną i uporządkowaną wypowiedź,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stosując odpowiednią do danej formy gatunkowej kompozycję;</w:t>
      </w:r>
    </w:p>
    <w:p xmlns:wp14="http://schemas.microsoft.com/office/word/2010/wordml" w:rsidP="4F299437" wp14:paraId="2E8443DD" wp14:textId="0F4EDF0E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znasz zasady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budowania akapitów.</w:t>
      </w:r>
    </w:p>
    <w:p xmlns:wp14="http://schemas.microsoft.com/office/word/2010/wordml" w:rsidP="4F299437" wp14:paraId="08A60D99" wp14:textId="789D2990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3D51D180" wp14:textId="1949F9AF">
      <w:pPr>
        <w:pStyle w:val="ListParagraph"/>
        <w:numPr>
          <w:ilvl w:val="0"/>
          <w:numId w:val="5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rolę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akapitów w tworzeniu całości myślowej wypowiedzi.</w:t>
      </w:r>
    </w:p>
    <w:p xmlns:wp14="http://schemas.microsoft.com/office/word/2010/wordml" w:rsidP="4F299437" wp14:paraId="4D9EE855" wp14:textId="75FE864F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F299437" wp14:paraId="0D141BB1" wp14:textId="4A14362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Mówienie i 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pisanie. </w:t>
      </w:r>
    </w:p>
    <w:p xmlns:wp14="http://schemas.microsoft.com/office/word/2010/wordml" w:rsidP="4F299437" wp14:paraId="34680893" wp14:textId="7A846D8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218BC504" wp14:textId="74E68B77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próbę stworzenia spójnej wypowiedzi w następujących formach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gatunkowych: dialog, opowiadanie (twórcze, odtwórcze), opis, list,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zaproszenie, podziękowanie, ogłoszenie, życzenia, plan, notatka;</w:t>
      </w:r>
    </w:p>
    <w:p xmlns:wp14="http://schemas.microsoft.com/office/word/2010/wordml" w:rsidP="4F299437" wp14:paraId="1A1B94EB" wp14:textId="45DA6933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opowiadasz o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przeczytanym tekście;</w:t>
      </w:r>
    </w:p>
    <w:p xmlns:wp14="http://schemas.microsoft.com/office/word/2010/wordml" w:rsidP="4F299437" wp14:paraId="1FEC0AA1" wp14:textId="4D2AB2CF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współczesne formy komunikatów (np. e-mail, SMS) i odpowiednio się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nimi posługujesz, zachowując zasady etykiety językowej.</w:t>
      </w:r>
    </w:p>
    <w:p xmlns:wp14="http://schemas.microsoft.com/office/word/2010/wordml" w:rsidP="4F299437" wp14:paraId="7726C099" wp14:textId="4DD5C2C1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4E24FFB9" wp14:textId="3E21B089">
      <w:pPr>
        <w:pStyle w:val="ListParagraph"/>
        <w:numPr>
          <w:ilvl w:val="0"/>
          <w:numId w:val="5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dialog,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opowiadanie (twórcze, odtwórcze), opis, list, zaproszenie,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podziękowanie, ogłoszenie, życzenia, plan, notatka.</w:t>
      </w:r>
    </w:p>
    <w:p xmlns:wp14="http://schemas.microsoft.com/office/word/2010/wordml" w:rsidP="4F299437" wp14:paraId="3AA96452" wp14:textId="701AD56A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391DB162" wp14:textId="647B1CA1">
      <w:pPr>
        <w:pStyle w:val="ListParagraph"/>
        <w:numPr>
          <w:ilvl w:val="0"/>
          <w:numId w:val="5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dialog,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opowiadanie (twórcze, odtwórcze), opis, list, zaproszenie, podziękowanie, ogłoszenie, życzenia, plan, notatka.</w:t>
      </w:r>
    </w:p>
    <w:p xmlns:wp14="http://schemas.microsoft.com/office/word/2010/wordml" w:rsidP="4F299437" wp14:paraId="02C7A0E1" wp14:textId="32A22557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1B8B798C" wp14:textId="7AD546DA">
      <w:pPr>
        <w:pStyle w:val="ListParagraph"/>
        <w:numPr>
          <w:ilvl w:val="0"/>
          <w:numId w:val="5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spójne, poprawne pod względem stylistycznym, językowym,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ortograficznym i interpunkcyjnym wypowiedzi w następujących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formach gatunkowych: dialog, opowiadanie (twórcze, odtwórcze),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opis, list, zaproszenie, podziękowanie, ogłoszenie, życzenia,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plan, notatka.</w:t>
      </w:r>
    </w:p>
    <w:p xmlns:wp14="http://schemas.microsoft.com/office/word/2010/wordml" w:rsidP="4F299437" wp14:paraId="5264D7AA" wp14:textId="574692D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61C15438" wp14:textId="72156E78">
      <w:pPr>
        <w:pStyle w:val="ListParagraph"/>
        <w:numPr>
          <w:ilvl w:val="0"/>
          <w:numId w:val="6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bezbłędne pod względem stylistycznym, językowym,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ortograficznym i interpunkcyjnym, charakteryzujące się bogatym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słownictwem w następujących formach gatunkowych: dialog,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opowiadanie (twórcze, odtwórcze), opis, list, zaproszenie, </w:t>
      </w:r>
      <w:r>
        <w:tab/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podziękowanie, ogłoszenie, życzenia, plan, notatka.</w:t>
      </w:r>
      <w:r>
        <w:br/>
      </w:r>
    </w:p>
    <w:p xmlns:wp14="http://schemas.microsoft.com/office/word/2010/wordml" w:rsidP="4F299437" wp14:paraId="4EBF9202" wp14:textId="76DD40F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IV.</w:t>
      </w:r>
      <w:r>
        <w:tab/>
      </w: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 obowiązkowe</w:t>
      </w:r>
    </w:p>
    <w:p xmlns:wp14="http://schemas.microsoft.com/office/word/2010/wordml" w:rsidP="4F299437" wp14:paraId="40FDC44C" wp14:textId="0B9C047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Jan Brzechwa,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Akademia Pana Kleksa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F299437" wp14:paraId="6D8402DD" wp14:textId="4F23434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Janusz Christa,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Kajko i Kokosz. Szkoła latania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(komiks);</w:t>
      </w:r>
    </w:p>
    <w:p xmlns:wp14="http://schemas.microsoft.com/office/word/2010/wordml" w:rsidP="4F299437" wp14:paraId="3275674B" wp14:textId="76B1F934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René Goscinny, Jean-Jacques Sempé,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Mikołajek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(wybór opowiadań);</w:t>
      </w:r>
    </w:p>
    <w:p xmlns:wp14="http://schemas.microsoft.com/office/word/2010/wordml" w:rsidP="4F299437" wp14:paraId="498D543B" wp14:textId="0975C216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Clive Staples Lewis,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Opowieści z Narnii. Lew, czarownica i stara szafa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F299437" wp14:paraId="7C2347C7" wp14:textId="4A06FED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V. Lektury uzupełniające</w:t>
      </w:r>
    </w:p>
    <w:p xmlns:wp14="http://schemas.microsoft.com/office/word/2010/wordml" w:rsidP="4F299437" wp14:paraId="19DCA286" wp14:textId="01CCD255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Andrzej Maleszka,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Magiczne drzewo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4F299437" wp14:paraId="6FD397F2" wp14:textId="56EBB26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Astrid Lindgren, 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Bracia Lwie Serce</w:t>
      </w:r>
    </w:p>
    <w:p xmlns:wp14="http://schemas.microsoft.com/office/word/2010/wordml" w:rsidP="4F299437" wp14:paraId="05385886" wp14:textId="3186FCD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F299437" wp14:paraId="591C3B2A" wp14:textId="6A888152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4F299437" wp14:paraId="51A8D9B4" wp14:textId="6DA36D1D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lektur:</w:t>
      </w:r>
    </w:p>
    <w:p xmlns:wp14="http://schemas.microsoft.com/office/word/2010/wordml" w:rsidP="4F299437" wp14:paraId="6ABCA370" wp14:textId="61E6072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347EDF73" wp14:textId="55F45439">
      <w:pPr>
        <w:pStyle w:val="ListParagraph"/>
        <w:numPr>
          <w:ilvl w:val="0"/>
          <w:numId w:val="6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znasz tytuł, autora utworu, </w:t>
      </w:r>
    </w:p>
    <w:p xmlns:wp14="http://schemas.microsoft.com/office/word/2010/wordml" w:rsidP="4F299437" wp14:paraId="53F52D1E" wp14:textId="47E8E559">
      <w:pPr>
        <w:pStyle w:val="ListParagraph"/>
        <w:numPr>
          <w:ilvl w:val="0"/>
          <w:numId w:val="6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czas, miejsce, akcji, </w:t>
      </w:r>
    </w:p>
    <w:p xmlns:wp14="http://schemas.microsoft.com/office/word/2010/wordml" w:rsidP="4F299437" wp14:paraId="1D95B9DE" wp14:textId="6BDC09F4">
      <w:pPr>
        <w:pStyle w:val="ListParagraph"/>
        <w:numPr>
          <w:ilvl w:val="0"/>
          <w:numId w:val="6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4F299437" wp14:paraId="7C67A699" wp14:textId="7C8FEE47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4EDCCCA6" wp14:textId="01C171B8">
      <w:pPr>
        <w:pStyle w:val="ListParagraph"/>
        <w:numPr>
          <w:ilvl w:val="0"/>
          <w:numId w:val="6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opowiadasz fragment tekstu, </w:t>
      </w:r>
    </w:p>
    <w:p xmlns:wp14="http://schemas.microsoft.com/office/word/2010/wordml" w:rsidP="4F299437" wp14:paraId="5EB8A626" wp14:textId="0C28D00A">
      <w:pPr>
        <w:pStyle w:val="ListParagraph"/>
        <w:numPr>
          <w:ilvl w:val="0"/>
          <w:numId w:val="6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określasz, jakie relacje łączą bohaterów, </w:t>
      </w:r>
    </w:p>
    <w:p xmlns:wp14="http://schemas.microsoft.com/office/word/2010/wordml" w:rsidP="4F299437" wp14:paraId="7C92281D" wp14:textId="20D3EFC5">
      <w:pPr>
        <w:pStyle w:val="ListParagraph"/>
        <w:numPr>
          <w:ilvl w:val="0"/>
          <w:numId w:val="64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4F299437" wp14:paraId="0A8C2AA8" wp14:textId="1693972C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41698DB1" wp14:textId="666C2CE3">
      <w:pPr>
        <w:pStyle w:val="ListParagraph"/>
        <w:numPr>
          <w:ilvl w:val="0"/>
          <w:numId w:val="6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znasz treść lektury, </w:t>
      </w:r>
    </w:p>
    <w:p xmlns:wp14="http://schemas.microsoft.com/office/word/2010/wordml" w:rsidP="4F299437" wp14:paraId="455FE457" wp14:textId="7B4BD16C">
      <w:pPr>
        <w:pStyle w:val="ListParagraph"/>
        <w:numPr>
          <w:ilvl w:val="0"/>
          <w:numId w:val="67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4F299437" wp14:paraId="1CD5BFC9" wp14:textId="52DD475F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6D735A24" wp14:textId="204309A8">
      <w:pPr>
        <w:pStyle w:val="ListParagraph"/>
        <w:numPr>
          <w:ilvl w:val="0"/>
          <w:numId w:val="6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przedstawiasz problematykę, </w:t>
      </w:r>
    </w:p>
    <w:p xmlns:wp14="http://schemas.microsoft.com/office/word/2010/wordml" w:rsidP="4F299437" wp14:paraId="019AED85" wp14:textId="3C2BC8F4">
      <w:pPr>
        <w:pStyle w:val="ListParagraph"/>
        <w:numPr>
          <w:ilvl w:val="0"/>
          <w:numId w:val="6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wyciągasz wnioski z postępowania postaci, </w:t>
      </w:r>
    </w:p>
    <w:p xmlns:wp14="http://schemas.microsoft.com/office/word/2010/wordml" w:rsidP="4F299437" wp14:paraId="6ADDE8CF" wp14:textId="65CB8D00">
      <w:pPr>
        <w:pStyle w:val="ListParagraph"/>
        <w:numPr>
          <w:ilvl w:val="0"/>
          <w:numId w:val="6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wartościujesz, </w:t>
      </w:r>
    </w:p>
    <w:p xmlns:wp14="http://schemas.microsoft.com/office/word/2010/wordml" w:rsidP="4F299437" wp14:paraId="0C94018E" wp14:textId="7C9F6AEE">
      <w:pPr>
        <w:pStyle w:val="ListParagraph"/>
        <w:numPr>
          <w:ilvl w:val="0"/>
          <w:numId w:val="69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4F299437" wp14:paraId="70D0DA4F" wp14:textId="2092714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61896A08" wp14:textId="7440388D">
      <w:pPr>
        <w:pStyle w:val="ListParagraph"/>
        <w:numPr>
          <w:ilvl w:val="0"/>
          <w:numId w:val="7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kontekst historyczny lub inny, </w:t>
      </w:r>
    </w:p>
    <w:p xmlns:wp14="http://schemas.microsoft.com/office/word/2010/wordml" w:rsidP="4F299437" wp14:paraId="23DCB6E0" wp14:textId="1D36A062">
      <w:pPr>
        <w:pStyle w:val="ListParagraph"/>
        <w:numPr>
          <w:ilvl w:val="0"/>
          <w:numId w:val="7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porównujesz z innymi utworami, </w:t>
      </w:r>
    </w:p>
    <w:p xmlns:wp14="http://schemas.microsoft.com/office/word/2010/wordml" w:rsidP="4F299437" wp14:paraId="0547C6AD" wp14:textId="7633E826">
      <w:pPr>
        <w:pStyle w:val="ListParagraph"/>
        <w:numPr>
          <w:ilvl w:val="0"/>
          <w:numId w:val="73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4F299437" wp14:paraId="3F5921AA" wp14:textId="1E096F03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4F299437" wp14:paraId="70617A59" wp14:textId="36510AD8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Tworzenie dłuższej pracy pisemnej:</w:t>
      </w:r>
    </w:p>
    <w:p xmlns:wp14="http://schemas.microsoft.com/office/word/2010/wordml" w:rsidP="4F299437" wp14:paraId="70D6033F" wp14:textId="6320E84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4F299437" wp14:paraId="22033A5F" wp14:textId="61180952">
      <w:pPr>
        <w:pStyle w:val="ListParagraph"/>
        <w:numPr>
          <w:ilvl w:val="0"/>
          <w:numId w:val="7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tekstu zgodnie z tematem;</w:t>
      </w:r>
    </w:p>
    <w:p xmlns:wp14="http://schemas.microsoft.com/office/word/2010/wordml" w:rsidP="4F299437" wp14:paraId="233DE64D" wp14:textId="7D1093A8">
      <w:pPr>
        <w:pStyle w:val="ListParagraph"/>
        <w:numPr>
          <w:ilvl w:val="0"/>
          <w:numId w:val="76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cechy zadanej formy wypowiedzi (5 – 4 p.).</w:t>
      </w:r>
    </w:p>
    <w:p xmlns:wp14="http://schemas.microsoft.com/office/word/2010/wordml" w:rsidP="4F299437" wp14:paraId="31EBF689" wp14:textId="72D374EA">
      <w:pPr>
        <w:spacing w:after="16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4F299437" wp14:paraId="70C3BFBE" wp14:textId="341FF426">
      <w:pPr>
        <w:pStyle w:val="ListParagraph"/>
        <w:numPr>
          <w:ilvl w:val="0"/>
          <w:numId w:val="7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zwięźle i logicznie przedstawiasz temat, uwzględniasz zadane elementy pracy (dialog, opis);</w:t>
      </w:r>
    </w:p>
    <w:p xmlns:wp14="http://schemas.microsoft.com/office/word/2010/wordml" w:rsidP="4F299437" wp14:paraId="6268D9DE" wp14:textId="76157E89">
      <w:pPr>
        <w:pStyle w:val="ListParagraph"/>
        <w:numPr>
          <w:ilvl w:val="0"/>
          <w:numId w:val="7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Twój tekst jest spójny, logiczny;</w:t>
      </w:r>
    </w:p>
    <w:p xmlns:wp14="http://schemas.microsoft.com/office/word/2010/wordml" w:rsidP="4F299437" wp14:paraId="4932742B" wp14:textId="04E83164">
      <w:pPr>
        <w:pStyle w:val="ListParagraph"/>
        <w:numPr>
          <w:ilvl w:val="0"/>
          <w:numId w:val="78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zachowujesz trójdzielność kompozycji (7 – 6 p.).</w:t>
      </w:r>
    </w:p>
    <w:p xmlns:wp14="http://schemas.microsoft.com/office/word/2010/wordml" w:rsidP="4F299437" wp14:paraId="4E1B7A4C" wp14:textId="3C71DB4B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4F299437" wp14:paraId="31AAE600" wp14:textId="59B1BFBE">
      <w:pPr>
        <w:pStyle w:val="ListParagraph"/>
        <w:numPr>
          <w:ilvl w:val="0"/>
          <w:numId w:val="8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Twoje zadanie ma wymaganą objętość;</w:t>
      </w:r>
    </w:p>
    <w:p xmlns:wp14="http://schemas.microsoft.com/office/word/2010/wordml" w:rsidP="4F299437" wp14:paraId="57B14F76" wp14:textId="207F344E">
      <w:pPr>
        <w:pStyle w:val="ListParagraph"/>
        <w:numPr>
          <w:ilvl w:val="0"/>
          <w:numId w:val="8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treść jest ciekawa;</w:t>
      </w:r>
    </w:p>
    <w:p xmlns:wp14="http://schemas.microsoft.com/office/word/2010/wordml" w:rsidP="4F299437" wp14:paraId="7A871B61" wp14:textId="00CE68D8">
      <w:pPr>
        <w:pStyle w:val="ListParagraph"/>
        <w:numPr>
          <w:ilvl w:val="0"/>
          <w:numId w:val="8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językową i ortograficzną;</w:t>
      </w:r>
    </w:p>
    <w:p xmlns:wp14="http://schemas.microsoft.com/office/word/2010/wordml" w:rsidP="4F299437" wp14:paraId="7CDAB21D" wp14:textId="6547E895">
      <w:pPr>
        <w:pStyle w:val="ListParagraph"/>
        <w:numPr>
          <w:ilvl w:val="0"/>
          <w:numId w:val="8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graficznie wyodrębniasz podział akapity;</w:t>
      </w:r>
    </w:p>
    <w:p xmlns:wp14="http://schemas.microsoft.com/office/word/2010/wordml" w:rsidP="4F299437" wp14:paraId="14928AE3" wp14:textId="3381807C">
      <w:pPr>
        <w:pStyle w:val="ListParagraph"/>
        <w:numPr>
          <w:ilvl w:val="0"/>
          <w:numId w:val="81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zachowując właściwe proporcje (10 – 8 p.).</w:t>
      </w:r>
    </w:p>
    <w:p xmlns:wp14="http://schemas.microsoft.com/office/word/2010/wordml" w:rsidP="4F299437" wp14:paraId="47EBA492" wp14:textId="281A4DF0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4F299437" wp14:paraId="3CDCB783" wp14:textId="20DBE82D">
      <w:pPr>
        <w:pStyle w:val="ListParagraph"/>
        <w:numPr>
          <w:ilvl w:val="0"/>
          <w:numId w:val="8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starasz się, by treść była urozmaicona, interesująca;</w:t>
      </w:r>
    </w:p>
    <w:p xmlns:wp14="http://schemas.microsoft.com/office/word/2010/wordml" w:rsidP="4F299437" wp14:paraId="433ADF93" wp14:textId="147DC7ED">
      <w:pPr>
        <w:pStyle w:val="ListParagraph"/>
        <w:numPr>
          <w:ilvl w:val="0"/>
          <w:numId w:val="8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Twoją prace wyróżnia bogate słownictwo;</w:t>
      </w:r>
    </w:p>
    <w:p xmlns:wp14="http://schemas.microsoft.com/office/word/2010/wordml" w:rsidP="4F299437" wp14:paraId="2EFFC942" wp14:textId="49D78A54">
      <w:pPr>
        <w:pStyle w:val="ListParagraph"/>
        <w:numPr>
          <w:ilvl w:val="0"/>
          <w:numId w:val="86"/>
        </w:num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językowa, ortograficzną i interpunkcyjną (11 – 12 p.).</w:t>
      </w:r>
    </w:p>
    <w:p xmlns:wp14="http://schemas.microsoft.com/office/word/2010/wordml" w:rsidP="4F299437" wp14:paraId="16A9CD94" wp14:textId="4C668DE1">
      <w:pPr>
        <w:spacing w:after="16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2CA54BF1" wp14:textId="1D21163F">
      <w:pPr>
        <w:pStyle w:val="ListParagraph"/>
        <w:numPr>
          <w:ilvl w:val="0"/>
          <w:numId w:val="89"/>
        </w:numPr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bezbłędna, oryginalna (12 p).</w:t>
      </w:r>
    </w:p>
    <w:p xmlns:wp14="http://schemas.microsoft.com/office/word/2010/wordml" w:rsidP="4F299437" wp14:paraId="7A29DEEA" wp14:textId="799DD0E6">
      <w:pPr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xmlns:wp14="http://schemas.microsoft.com/office/word/2010/wordml" w:rsidP="4F299437" wp14:paraId="198B2919" wp14:textId="1F6456C7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Temat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1 – 0 p.</w:t>
      </w:r>
    </w:p>
    <w:p xmlns:wp14="http://schemas.microsoft.com/office/word/2010/wordml" w:rsidP="4F299437" wp14:paraId="5616E734" wp14:textId="35CADBCC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Treść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5 – 0 p. </w:t>
      </w:r>
    </w:p>
    <w:p xmlns:wp14="http://schemas.microsoft.com/office/word/2010/wordml" w:rsidP="4F299437" wp14:paraId="0DB7FA1E" wp14:textId="2E86FB8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Styl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1 – 0 p. </w:t>
      </w:r>
    </w:p>
    <w:p xmlns:wp14="http://schemas.microsoft.com/office/word/2010/wordml" w:rsidP="4F299437" wp14:paraId="455C9A76" wp14:textId="209F0B15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Kompozycja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:1 – 0 p.  </w:t>
      </w:r>
    </w:p>
    <w:p xmlns:wp14="http://schemas.microsoft.com/office/word/2010/wordml" w:rsidP="4F299437" wp14:paraId="733A7B52" wp14:textId="1EA2D959">
      <w:pPr>
        <w:spacing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Język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F299437" wp14:paraId="40BFD985" wp14:textId="01193806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bogaty zasób słownictwa/ ubogi zasób słownictwa</w:t>
      </w:r>
    </w:p>
    <w:p xmlns:wp14="http://schemas.microsoft.com/office/word/2010/wordml" w:rsidP="4F299437" wp14:paraId="56D6191A" wp14:textId="38994655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 p.  - 3 błędy/ 2 błędy</w:t>
      </w:r>
    </w:p>
    <w:p xmlns:wp14="http://schemas.microsoft.com/office/word/2010/wordml" w:rsidP="4F299437" wp14:paraId="66B55ABF" wp14:textId="0488807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 p.  - 4 – 5 błędów / 3 – 4 błędy      </w:t>
      </w:r>
    </w:p>
    <w:p xmlns:wp14="http://schemas.microsoft.com/office/word/2010/wordml" w:rsidP="4F299437" wp14:paraId="151899B1" wp14:textId="2E7855D1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- 6 błędów lub więcej/ 5 błędów lub więcej</w:t>
      </w:r>
    </w:p>
    <w:p xmlns:wp14="http://schemas.microsoft.com/office/word/2010/wordml" w:rsidP="4F299437" wp14:paraId="50CC971E" wp14:textId="71C85E64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xmlns:wp14="http://schemas.microsoft.com/office/word/2010/wordml" w:rsidP="4F299437" wp14:paraId="6D4C4C38" wp14:textId="7A924457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- 0 – 2 błędy</w:t>
      </w:r>
    </w:p>
    <w:p xmlns:wp14="http://schemas.microsoft.com/office/word/2010/wordml" w:rsidP="4F299437" wp14:paraId="437DA069" wp14:textId="6D90B40A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- 3 błędy lub więcej</w:t>
      </w:r>
    </w:p>
    <w:p xmlns:wp14="http://schemas.microsoft.com/office/word/2010/wordml" w:rsidP="4F299437" wp14:paraId="2EF79E41" wp14:textId="04DC6469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</w:t>
      </w:r>
    </w:p>
    <w:p xmlns:wp14="http://schemas.microsoft.com/office/word/2010/wordml" w:rsidP="4F299437" wp14:paraId="4A1F4385" wp14:textId="78FD83E8">
      <w:pPr>
        <w:spacing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dopuszczalne 3 błędy</w:t>
      </w:r>
    </w:p>
    <w:p xmlns:wp14="http://schemas.microsoft.com/office/word/2010/wordml" w:rsidP="4F299437" wp14:paraId="5A6091D4" wp14:textId="6B83331C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4F299437" wp14:paraId="161B7BF1" wp14:textId="1E6DEA6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Aktywność/praca na lekcji:</w:t>
      </w:r>
    </w:p>
    <w:p xmlns:wp14="http://schemas.microsoft.com/office/word/2010/wordml" w:rsidP="4F299437" wp14:paraId="00F2A8CF" wp14:textId="7AC9E7B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4F299437" wp14:paraId="7C821784" wp14:textId="7F2D8A0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lekcji, Twoje wypowiedzi dotyczą tematu, wykazujesz się wiedzą wcześniej przyswojoną</w:t>
      </w:r>
    </w:p>
    <w:p xmlns:wp14="http://schemas.microsoft.com/office/word/2010/wordml" w:rsidP="4F299437" wp14:paraId="0DBCF952" wp14:textId="110C13F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4F299437" wp14:paraId="014DF57D" wp14:textId="060B2417">
      <w:pPr>
        <w:pStyle w:val="ListParagraph"/>
        <w:numPr>
          <w:ilvl w:val="0"/>
          <w:numId w:val="9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F299437" wp14:paraId="5291F900" wp14:textId="6CC660C3">
      <w:pPr>
        <w:pStyle w:val="ListParagraph"/>
        <w:numPr>
          <w:ilvl w:val="0"/>
          <w:numId w:val="9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4F299437" wp14:paraId="5EDDA194" wp14:textId="6250EBBE">
      <w:pPr>
        <w:pStyle w:val="ListParagraph"/>
        <w:numPr>
          <w:ilvl w:val="0"/>
          <w:numId w:val="90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4F299437" wp14:paraId="0E509F32" wp14:textId="374D27BD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4F299437" wp14:paraId="6B02853A" wp14:textId="37E343E1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4F299437" wp14:paraId="5B57D6D7" wp14:textId="6A3E47D0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4F299437" wp14:paraId="73805763" wp14:textId="1812FAF2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4F299437" wp14:paraId="7A2DB824" wp14:textId="0DE78FD8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4F299437" wp14:paraId="15BDBF5B" wp14:textId="6A1F8F55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4F299437" wp14:paraId="6BE97432" wp14:textId="15DD0A1D">
      <w:pPr>
        <w:pStyle w:val="ListParagraph"/>
        <w:numPr>
          <w:ilvl w:val="0"/>
          <w:numId w:val="93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4F299437" wp14:paraId="748737D5" wp14:textId="3C3D66B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4F299437" wp14:paraId="1D9E7FCE" wp14:textId="0E79D94E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4F299437" wp14:paraId="09170BF9" wp14:textId="41F1DF76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4F299437" wp14:paraId="13CCB220" wp14:textId="4B31CDDE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4F299437" wp14:paraId="6061A05D" wp14:textId="75C1536A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4F299437" wp14:paraId="3E4BFEEF" wp14:textId="6627A064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4F299437" wp14:paraId="3A055B7B" wp14:textId="406D9F73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4F299437" wp14:paraId="351B21C0" wp14:textId="479D2FDA">
      <w:pPr>
        <w:pStyle w:val="ListParagraph"/>
        <w:numPr>
          <w:ilvl w:val="0"/>
          <w:numId w:val="99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xmlns:wp14="http://schemas.microsoft.com/office/word/2010/wordml" w:rsidP="4F299437" wp14:paraId="57375426" wp14:textId="15AE6C73">
      <w:pPr>
        <w:pStyle w:val="Normal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5">
    <w:nsid w:val="a90626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53434e3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35e7ff8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7c5069a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21a7c97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271bd9c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5387a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107ca2d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87faf6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5364b78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0d11e2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25df2d1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408d57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4995fbd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76bf71a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598761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10047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54d5a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3d3938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1c1858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30e8364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2f5719b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19d2ecc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6cfd5d8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33b534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9c79e8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520d789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2ed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105d24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2c43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76aec21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3a611a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a1070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203e44a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4bb463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74dfb2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10a27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4e3f661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f896f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3b08c3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76a75b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62c4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4a9160c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5f8dd0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1ca24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577fb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5b509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fcd63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df65e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2e55f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0e5e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95c2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6cff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ae6aeb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ec1e84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93b7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9308b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833d8e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3b7d9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bdc0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28ebb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9bef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550a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9e63a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aaec7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06cb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1057d2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1b91f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61f895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dc950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5e159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0201bc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b9f0e6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ee474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b23997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c7e4d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48c9af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c3484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be70e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3df52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4bc8c2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96bdc3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689a10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747e5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aef75e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9918f7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b4276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de96d8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76297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0c023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97839d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ab239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a888a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3a0ffd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e85023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3d0241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e7937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feba2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1eed3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ecae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102c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c20ef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8cfbe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8ad6a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001b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41B53"/>
    <w:rsid w:val="4F299437"/>
    <w:rsid w:val="5C9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B53"/>
  <w15:chartTrackingRefBased/>
  <w15:docId w15:val="{C270A395-5F1A-4512-A4D2-FFCC622C6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5d760d0ea7f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2023-10-03T21:22:32.3621043Z</dcterms:created>
  <dcterms:modified xsi:type="dcterms:W3CDTF">2023-10-03T21:23:22.7567182Z</dcterms:modified>
  <dc:creator>Iwona Stec</dc:creator>
  <lastModifiedBy>Iwona Stec</lastModifiedBy>
</coreProperties>
</file>