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0646" w14:textId="77777777" w:rsidR="00345B1E" w:rsidRPr="006907D4" w:rsidRDefault="00E93D0C" w:rsidP="00345B1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6907D4">
        <w:rPr>
          <w:rFonts w:ascii="Times New Roman" w:hAnsi="Times New Roman"/>
          <w:b/>
          <w:sz w:val="28"/>
          <w:szCs w:val="28"/>
        </w:rPr>
        <w:t>Szczegółowe k</w:t>
      </w:r>
      <w:r w:rsidR="00345B1E" w:rsidRPr="006907D4">
        <w:rPr>
          <w:rFonts w:ascii="Times New Roman" w:hAnsi="Times New Roman"/>
          <w:b/>
          <w:sz w:val="28"/>
          <w:szCs w:val="28"/>
        </w:rPr>
        <w:t xml:space="preserve">ryteria oceniania z religii w klasie </w:t>
      </w:r>
      <w:r w:rsidR="00CA0CE1" w:rsidRPr="006907D4">
        <w:rPr>
          <w:rFonts w:ascii="Times New Roman" w:hAnsi="Times New Roman"/>
          <w:b/>
          <w:sz w:val="28"/>
          <w:szCs w:val="28"/>
        </w:rPr>
        <w:t>V</w:t>
      </w:r>
      <w:r w:rsidR="00B63E78" w:rsidRPr="006907D4">
        <w:rPr>
          <w:rFonts w:ascii="Times New Roman" w:hAnsi="Times New Roman"/>
          <w:b/>
          <w:sz w:val="28"/>
          <w:szCs w:val="28"/>
        </w:rPr>
        <w:t>II</w:t>
      </w:r>
      <w:r w:rsidR="00D47445" w:rsidRPr="006907D4">
        <w:rPr>
          <w:rFonts w:ascii="Times New Roman" w:hAnsi="Times New Roman"/>
          <w:b/>
          <w:sz w:val="28"/>
          <w:szCs w:val="28"/>
        </w:rPr>
        <w:t>I</w:t>
      </w:r>
      <w:r w:rsidR="003237CC" w:rsidRPr="006907D4">
        <w:rPr>
          <w:rFonts w:ascii="Times New Roman" w:hAnsi="Times New Roman"/>
          <w:b/>
          <w:sz w:val="28"/>
          <w:szCs w:val="28"/>
        </w:rPr>
        <w:t xml:space="preserve"> szkoły podstawowej</w:t>
      </w:r>
    </w:p>
    <w:p w14:paraId="0A2B7B3B" w14:textId="77777777" w:rsidR="00345B1E" w:rsidRPr="00F34ACA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F34ACA">
        <w:rPr>
          <w:rFonts w:ascii="Times New Roman" w:hAnsi="Times New Roman"/>
          <w:b/>
          <w:sz w:val="20"/>
          <w:szCs w:val="20"/>
        </w:rPr>
        <w:t xml:space="preserve">Program: Komisja Wychowania KEP, </w:t>
      </w:r>
      <w:r w:rsidR="003237CC" w:rsidRPr="00F34ACA">
        <w:rPr>
          <w:rFonts w:ascii="Times New Roman" w:hAnsi="Times New Roman"/>
          <w:b/>
          <w:i/>
          <w:iCs/>
          <w:sz w:val="20"/>
          <w:szCs w:val="20"/>
        </w:rPr>
        <w:t>Bóg kocha i zbawia człowieka</w:t>
      </w:r>
      <w:r w:rsidRPr="00F34ACA">
        <w:rPr>
          <w:rFonts w:ascii="Times New Roman" w:hAnsi="Times New Roman"/>
          <w:b/>
          <w:sz w:val="20"/>
          <w:szCs w:val="20"/>
        </w:rPr>
        <w:t xml:space="preserve"> (nr</w:t>
      </w:r>
      <w:r w:rsidR="003237CC" w:rsidRPr="00F34ACA">
        <w:rPr>
          <w:rFonts w:ascii="Times New Roman" w:hAnsi="Times New Roman"/>
          <w:b/>
          <w:sz w:val="20"/>
          <w:szCs w:val="20"/>
        </w:rPr>
        <w:t xml:space="preserve"> AZ-2-01/</w:t>
      </w:r>
      <w:r w:rsidRPr="00F34ACA">
        <w:rPr>
          <w:rFonts w:ascii="Times New Roman" w:hAnsi="Times New Roman"/>
          <w:b/>
          <w:sz w:val="20"/>
          <w:szCs w:val="20"/>
        </w:rPr>
        <w:t>18)</w:t>
      </w:r>
    </w:p>
    <w:p w14:paraId="41234B11" w14:textId="77777777" w:rsidR="00345B1E" w:rsidRPr="00F34ACA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F34ACA">
        <w:rPr>
          <w:rFonts w:ascii="Times New Roman" w:hAnsi="Times New Roman"/>
          <w:b/>
          <w:sz w:val="20"/>
          <w:szCs w:val="20"/>
        </w:rPr>
        <w:t>Podręcznik „</w:t>
      </w:r>
      <w:r w:rsidR="00D47445" w:rsidRPr="00F34ACA">
        <w:rPr>
          <w:rFonts w:ascii="Times New Roman" w:hAnsi="Times New Roman"/>
          <w:b/>
          <w:sz w:val="20"/>
          <w:szCs w:val="20"/>
        </w:rPr>
        <w:t>Mocą Ducha Świętego przemieniamy świat</w:t>
      </w:r>
      <w:r w:rsidRPr="00F34ACA">
        <w:rPr>
          <w:rFonts w:ascii="Times New Roman" w:hAnsi="Times New Roman"/>
          <w:b/>
          <w:sz w:val="20"/>
          <w:szCs w:val="20"/>
        </w:rPr>
        <w:t>”</w:t>
      </w:r>
    </w:p>
    <w:p w14:paraId="0203B3B4" w14:textId="77777777" w:rsidR="00345B1E" w:rsidRPr="00B63E78" w:rsidRDefault="00345B1E" w:rsidP="00345B1E">
      <w:pPr>
        <w:pStyle w:val="Bezodstpw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Tabela-Siatka"/>
        <w:tblW w:w="15735" w:type="dxa"/>
        <w:tblInd w:w="-147" w:type="dxa"/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2693"/>
        <w:gridCol w:w="3121"/>
        <w:gridCol w:w="2977"/>
        <w:gridCol w:w="1704"/>
      </w:tblGrid>
      <w:tr w:rsidR="002A5B87" w:rsidRPr="00F34ACA" w14:paraId="204FB913" w14:textId="77777777" w:rsidTr="00D6675C">
        <w:trPr>
          <w:tblHeader/>
        </w:trPr>
        <w:tc>
          <w:tcPr>
            <w:tcW w:w="1271" w:type="dxa"/>
          </w:tcPr>
          <w:p w14:paraId="6311C2C6" w14:textId="77777777" w:rsidR="00345B1E" w:rsidRPr="00F34ACA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3B6A2396" w14:textId="77777777" w:rsidR="00345B1E" w:rsidRPr="00F34ACA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Niedostateczny</w:t>
            </w:r>
          </w:p>
        </w:tc>
        <w:tc>
          <w:tcPr>
            <w:tcW w:w="2126" w:type="dxa"/>
          </w:tcPr>
          <w:p w14:paraId="71E4136C" w14:textId="77777777" w:rsidR="00345B1E" w:rsidRPr="00F34ACA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Dopuszczający</w:t>
            </w:r>
          </w:p>
        </w:tc>
        <w:tc>
          <w:tcPr>
            <w:tcW w:w="2693" w:type="dxa"/>
          </w:tcPr>
          <w:p w14:paraId="55C9FF95" w14:textId="77777777" w:rsidR="00345B1E" w:rsidRPr="00F34ACA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Dostateczny</w:t>
            </w:r>
          </w:p>
        </w:tc>
        <w:tc>
          <w:tcPr>
            <w:tcW w:w="3121" w:type="dxa"/>
          </w:tcPr>
          <w:p w14:paraId="415EDFF4" w14:textId="77777777" w:rsidR="00345B1E" w:rsidRPr="00F34ACA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Dobry</w:t>
            </w:r>
          </w:p>
        </w:tc>
        <w:tc>
          <w:tcPr>
            <w:tcW w:w="2977" w:type="dxa"/>
          </w:tcPr>
          <w:p w14:paraId="6FC271E6" w14:textId="77777777" w:rsidR="00345B1E" w:rsidRPr="00F34ACA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Bardzo dobry</w:t>
            </w:r>
          </w:p>
        </w:tc>
        <w:tc>
          <w:tcPr>
            <w:tcW w:w="1704" w:type="dxa"/>
          </w:tcPr>
          <w:p w14:paraId="119871BA" w14:textId="77777777" w:rsidR="00345B1E" w:rsidRPr="00F34ACA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Celujący</w:t>
            </w:r>
          </w:p>
        </w:tc>
      </w:tr>
      <w:tr w:rsidR="00D47445" w:rsidRPr="00F34ACA" w14:paraId="08B5F6D8" w14:textId="77777777" w:rsidTr="00D6675C">
        <w:tc>
          <w:tcPr>
            <w:tcW w:w="1271" w:type="dxa"/>
          </w:tcPr>
          <w:p w14:paraId="2D7BD2D6" w14:textId="77777777" w:rsidR="00D47445" w:rsidRPr="00F34ACA" w:rsidRDefault="00D47445" w:rsidP="00EC2736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Dział I. Po co żyjemy – powołanie do miłości</w:t>
            </w:r>
          </w:p>
        </w:tc>
        <w:tc>
          <w:tcPr>
            <w:tcW w:w="1843" w:type="dxa"/>
          </w:tcPr>
          <w:p w14:paraId="025439C8" w14:textId="77777777" w:rsidR="00D47445" w:rsidRPr="00F34ACA" w:rsidRDefault="00D47445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74395F8E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 Nie potrafi opowiedzieć biblijnych historii o grzesznej kobiecie i uzdrowieniu paralityka.</w:t>
            </w:r>
          </w:p>
          <w:p w14:paraId="5813C9BE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że Bóg jest miłością.</w:t>
            </w:r>
          </w:p>
          <w:p w14:paraId="0A2F51DF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zdefiniować pojęcia miłość.</w:t>
            </w:r>
          </w:p>
          <w:p w14:paraId="5464954D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zna przykazania miłości Boga i bliźniego.</w:t>
            </w:r>
          </w:p>
          <w:p w14:paraId="31C09B24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powiedzieć, jakie jest powołanie każdego człowieka.</w:t>
            </w:r>
          </w:p>
          <w:p w14:paraId="450C8AB2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zna żadnej nazwy drogi powołania.</w:t>
            </w:r>
          </w:p>
        </w:tc>
        <w:tc>
          <w:tcPr>
            <w:tcW w:w="2126" w:type="dxa"/>
          </w:tcPr>
          <w:p w14:paraId="0D31A79B" w14:textId="77777777" w:rsidR="00D47445" w:rsidRPr="00F34ACA" w:rsidRDefault="00D47445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44F7B016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Streszcza wydarzenia biblijne – przebaczenie grzesznej kobiecie (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Łk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 7,36-50) oraz uzdrowienie paralityka (J 5,1-9a).</w:t>
            </w:r>
          </w:p>
          <w:p w14:paraId="6D2B2078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że Bóg jest miłością.</w:t>
            </w:r>
          </w:p>
          <w:p w14:paraId="2A898BB0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czym jest miłość.</w:t>
            </w:r>
          </w:p>
          <w:p w14:paraId="79C0AE95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Recytuje przykazanie miłości Boga i bliźniego.</w:t>
            </w:r>
          </w:p>
          <w:p w14:paraId="6FF68D8D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że Bóg powołuje człowieka do świętości, czyli do miłości.</w:t>
            </w:r>
          </w:p>
          <w:p w14:paraId="60A14B23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przykłady powołań w Kościele: małżeństwo, kapłaństwo, życie zakonne, życie konsekrowane, powołanie misyjne, człowiek samotny w służbie bliźnim.</w:t>
            </w:r>
          </w:p>
        </w:tc>
        <w:tc>
          <w:tcPr>
            <w:tcW w:w="2693" w:type="dxa"/>
          </w:tcPr>
          <w:p w14:paraId="26CC73BB" w14:textId="77777777" w:rsidR="00D47445" w:rsidRPr="00F34ACA" w:rsidRDefault="00D47445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0C8083A2" w14:textId="77777777" w:rsidR="00D47445" w:rsidRPr="00F34ACA" w:rsidRDefault="00D47445" w:rsidP="00D4744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3946A842" w14:textId="77777777" w:rsidR="00D47445" w:rsidRPr="00F34ACA" w:rsidRDefault="00D47445" w:rsidP="00D4744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pojęcie sensu życia.</w:t>
            </w:r>
          </w:p>
          <w:p w14:paraId="66B1AD9D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wartości nadające sens ludzkiemu życiu.</w:t>
            </w:r>
          </w:p>
          <w:p w14:paraId="495E3E5F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pojęcie miłości i sposoby jej przeżywania.</w:t>
            </w:r>
          </w:p>
          <w:p w14:paraId="3F8B904A" w14:textId="77777777" w:rsidR="00D47445" w:rsidRPr="00F34ACA" w:rsidRDefault="00D47445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Definiuje pojęcia: miłość siebie samego, miłość bliźniego, przywiązanie, przyjaźń, miłość </w:t>
            </w:r>
            <w:r w:rsidRPr="00F34ACA">
              <w:rPr>
                <w:rFonts w:ascii="Times New Roman" w:eastAsia="Calibri" w:hAnsi="Times New Roman" w:cs="Times New Roman"/>
                <w:i/>
                <w:iCs/>
              </w:rPr>
              <w:t>eros</w:t>
            </w:r>
            <w:r w:rsidRPr="00F34ACA">
              <w:rPr>
                <w:rFonts w:ascii="Times New Roman" w:eastAsia="Calibri" w:hAnsi="Times New Roman" w:cs="Times New Roman"/>
              </w:rPr>
              <w:t>, miłość małżeńska, miłość Ojczyzny.</w:t>
            </w:r>
          </w:p>
          <w:p w14:paraId="682B2F30" w14:textId="739E5CB0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</w:t>
            </w:r>
            <w:r w:rsidR="00F34ACA">
              <w:rPr>
                <w:rFonts w:ascii="Times New Roman" w:eastAsia="Calibri" w:hAnsi="Times New Roman" w:cs="Times New Roman"/>
              </w:rPr>
              <w:t>,</w:t>
            </w:r>
            <w:r w:rsidRPr="00F34ACA">
              <w:rPr>
                <w:rFonts w:ascii="Times New Roman" w:eastAsia="Calibri" w:hAnsi="Times New Roman" w:cs="Times New Roman"/>
              </w:rPr>
              <w:t xml:space="preserve"> czym jest przykazanie miłości Boga i bliźniego.</w:t>
            </w:r>
          </w:p>
          <w:p w14:paraId="5BBE2924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przykłady powołań w Starym i Nowym Testamencie.</w:t>
            </w:r>
          </w:p>
          <w:p w14:paraId="293D28B7" w14:textId="77777777" w:rsidR="00D47445" w:rsidRPr="00F34ACA" w:rsidRDefault="00D47445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przykłady świadków wiary w konkretnych sytuacjach życiowych.</w:t>
            </w:r>
          </w:p>
        </w:tc>
        <w:tc>
          <w:tcPr>
            <w:tcW w:w="3121" w:type="dxa"/>
          </w:tcPr>
          <w:p w14:paraId="2A4FB7C5" w14:textId="77777777" w:rsidR="00D47445" w:rsidRPr="00F34ACA" w:rsidRDefault="00D47445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4F49B863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5A33942A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polegają piękno i wartość ludzkiego życia.</w:t>
            </w:r>
          </w:p>
          <w:p w14:paraId="07C8062C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na czym polega szczęście własne i bliźnich.</w:t>
            </w:r>
          </w:p>
          <w:p w14:paraId="1FA18394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fragmenty pism św. Jana mówiące o Bogu, który jest miłością.</w:t>
            </w:r>
          </w:p>
          <w:p w14:paraId="12418415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Przedstawia, na czym polega uczestnictwo w życiu różnych wspólnot Kościoła, narodu, rodziny, grup szkolnej i koleżeńskiej.</w:t>
            </w:r>
          </w:p>
          <w:p w14:paraId="7674DFC2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 miłość do Ojczyzny.</w:t>
            </w:r>
          </w:p>
          <w:p w14:paraId="7CB91646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 kultura bycia w rodzinie, szkole, parafii, grupie rówieśniczej i na portalach społecznościowych.</w:t>
            </w:r>
          </w:p>
          <w:p w14:paraId="639884EC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drodze świętości św. Teresy od Dzieciątka Jezus.</w:t>
            </w:r>
          </w:p>
          <w:p w14:paraId="6D30378F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 przesłanie św. Teresy.</w:t>
            </w:r>
          </w:p>
        </w:tc>
        <w:tc>
          <w:tcPr>
            <w:tcW w:w="2977" w:type="dxa"/>
          </w:tcPr>
          <w:p w14:paraId="6DD06361" w14:textId="77777777" w:rsidR="00D47445" w:rsidRPr="00F34ACA" w:rsidRDefault="00D47445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6E8178F2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7809CDBA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i podaje przykłady, jak pracować nad własnym rozwojem emocjonalnym i społecznym.</w:t>
            </w:r>
          </w:p>
          <w:p w14:paraId="2B26557A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fragmenty Pisma Świętego mówiące o miłości.</w:t>
            </w:r>
          </w:p>
          <w:p w14:paraId="78A9FB5D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nowe przykazanie miłości na podstawie J 13.</w:t>
            </w:r>
          </w:p>
          <w:p w14:paraId="2C1D1B05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przykazanie miłości Boga i bliźniego w świetle Ewangelii.</w:t>
            </w:r>
          </w:p>
          <w:p w14:paraId="73A24895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różne formy powołania w świetle życia Ewangelią (małżeństwo, kapłaństwo, życie konsekrowane).</w:t>
            </w:r>
          </w:p>
          <w:p w14:paraId="33C77E0E" w14:textId="1D56BBF5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sposoby odkrywania powołania w świetle Bożego słowa.</w:t>
            </w:r>
          </w:p>
          <w:p w14:paraId="073BB7BB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wartość świadectwa wiary w różnych sytuacjach życiowych.</w:t>
            </w:r>
          </w:p>
          <w:p w14:paraId="19042FD7" w14:textId="77777777" w:rsidR="00D47445" w:rsidRPr="00F34ACA" w:rsidRDefault="00D47445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fragmenty Pisma Świętego i tekstu hagiograficznego o miłości.</w:t>
            </w:r>
          </w:p>
        </w:tc>
        <w:tc>
          <w:tcPr>
            <w:tcW w:w="1704" w:type="dxa"/>
          </w:tcPr>
          <w:p w14:paraId="50AC19B4" w14:textId="77777777" w:rsidR="00D47445" w:rsidRPr="00F34ACA" w:rsidRDefault="00D47445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7562FCFB" w14:textId="6B26F0A0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</w:t>
            </w:r>
            <w:r w:rsidR="00F34ACA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umiejętności wymagane na stopień bardzo dobry.</w:t>
            </w:r>
          </w:p>
          <w:p w14:paraId="71902D48" w14:textId="2B08C332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Dogłębnie analizuje poznane treści i</w:t>
            </w:r>
            <w:r w:rsidR="00F34ACA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wiąże je z</w:t>
            </w:r>
            <w:r w:rsidR="00F34ACA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wcześniejszą wiedzą.</w:t>
            </w:r>
          </w:p>
          <w:p w14:paraId="432605FD" w14:textId="77777777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w sposób twórczy przekazać swoją wiedzę innym osobom.</w:t>
            </w:r>
          </w:p>
          <w:p w14:paraId="24C084DE" w14:textId="7C54FFF6" w:rsidR="00D47445" w:rsidRPr="00F34ACA" w:rsidRDefault="00D47445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Rozwiązuje dodatkowe zadania i problemy </w:t>
            </w:r>
            <w:r w:rsidR="00835784">
              <w:rPr>
                <w:rFonts w:ascii="Times New Roman" w:eastAsia="Calibri" w:hAnsi="Times New Roman" w:cs="Times New Roman"/>
              </w:rPr>
              <w:t xml:space="preserve">wynikające </w:t>
            </w:r>
            <w:r w:rsidRPr="00F34ACA">
              <w:rPr>
                <w:rFonts w:ascii="Times New Roman" w:eastAsia="Calibri" w:hAnsi="Times New Roman" w:cs="Times New Roman"/>
              </w:rPr>
              <w:t>z przyswojony</w:t>
            </w:r>
            <w:r w:rsidR="00835784">
              <w:rPr>
                <w:rFonts w:ascii="Times New Roman" w:eastAsia="Calibri" w:hAnsi="Times New Roman" w:cs="Times New Roman"/>
              </w:rPr>
              <w:t>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  <w:tr w:rsidR="00CA0CE1" w:rsidRPr="00F34ACA" w14:paraId="20876A1F" w14:textId="77777777" w:rsidTr="00D6675C">
        <w:tc>
          <w:tcPr>
            <w:tcW w:w="1271" w:type="dxa"/>
          </w:tcPr>
          <w:p w14:paraId="47CB66CE" w14:textId="77777777" w:rsidR="00CA0CE1" w:rsidRPr="00F34ACA" w:rsidRDefault="00CA0CE1" w:rsidP="00D47445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 xml:space="preserve">Dział </w:t>
            </w:r>
            <w:r w:rsidR="00D47445" w:rsidRPr="00F34ACA">
              <w:rPr>
                <w:rFonts w:ascii="Times New Roman" w:hAnsi="Times New Roman"/>
                <w:b/>
              </w:rPr>
              <w:t>I</w:t>
            </w:r>
            <w:r w:rsidRPr="00F34ACA">
              <w:rPr>
                <w:rFonts w:ascii="Times New Roman" w:hAnsi="Times New Roman"/>
                <w:b/>
              </w:rPr>
              <w:t xml:space="preserve">I. </w:t>
            </w:r>
            <w:r w:rsidR="00D47445" w:rsidRPr="00F34ACA">
              <w:rPr>
                <w:rFonts w:ascii="Times New Roman" w:hAnsi="Times New Roman"/>
                <w:b/>
              </w:rPr>
              <w:t>Sens życia – perspektywa eschatologiczna</w:t>
            </w:r>
          </w:p>
        </w:tc>
        <w:tc>
          <w:tcPr>
            <w:tcW w:w="1843" w:type="dxa"/>
          </w:tcPr>
          <w:p w14:paraId="6133B85D" w14:textId="77777777" w:rsidR="00CA0CE1" w:rsidRPr="00F34ACA" w:rsidRDefault="00CA0CE1" w:rsidP="00A16B38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1834A539" w14:textId="77777777" w:rsidR="00D47445" w:rsidRPr="00F34ACA" w:rsidRDefault="00CA0CE1" w:rsidP="00D4744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 </w:t>
            </w:r>
            <w:r w:rsidR="00D47445" w:rsidRPr="00F34ACA">
              <w:rPr>
                <w:rFonts w:ascii="Times New Roman" w:eastAsia="Calibri" w:hAnsi="Times New Roman" w:cs="Times New Roman"/>
              </w:rPr>
              <w:t xml:space="preserve">Nie potrafi wymienić rzeczy ostatecznych. </w:t>
            </w:r>
          </w:p>
          <w:p w14:paraId="36B34297" w14:textId="77777777" w:rsidR="00D47445" w:rsidRPr="00F34ACA" w:rsidRDefault="00D47445" w:rsidP="000D165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</w:t>
            </w:r>
            <w:r w:rsidR="000D165B" w:rsidRPr="00F34ACA">
              <w:rPr>
                <w:rFonts w:ascii="Times New Roman" w:eastAsia="Calibri" w:hAnsi="Times New Roman" w:cs="Times New Roman"/>
              </w:rPr>
              <w:t xml:space="preserve">na religijnej definicji śmierci, czyśćca, </w:t>
            </w:r>
            <w:r w:rsidR="00EC2736" w:rsidRPr="00F34ACA">
              <w:rPr>
                <w:rFonts w:ascii="Times New Roman" w:eastAsia="Calibri" w:hAnsi="Times New Roman" w:cs="Times New Roman"/>
              </w:rPr>
              <w:lastRenderedPageBreak/>
              <w:t>odpustu, nieba, paruzji, sądu ostatecznego.</w:t>
            </w:r>
          </w:p>
          <w:p w14:paraId="160E6E41" w14:textId="77777777" w:rsidR="00EC2736" w:rsidRPr="00F34ACA" w:rsidRDefault="00EC2736" w:rsidP="000D165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zna nauczania Kościoła na temat wartości życia ludzkiego.</w:t>
            </w:r>
          </w:p>
          <w:p w14:paraId="42A86D75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wyjaśnić, dlaczego aborcja, eutanazja, zapłodnienie in vitro oraz kara śmierci są złem.</w:t>
            </w:r>
          </w:p>
        </w:tc>
        <w:tc>
          <w:tcPr>
            <w:tcW w:w="2126" w:type="dxa"/>
          </w:tcPr>
          <w:p w14:paraId="527C0409" w14:textId="77777777" w:rsidR="00CA0CE1" w:rsidRPr="00F34ACA" w:rsidRDefault="00CA0CE1" w:rsidP="00A16B38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7AB3A1A3" w14:textId="77777777" w:rsidR="00D47445" w:rsidRPr="00F34ACA" w:rsidRDefault="00D47445" w:rsidP="00D4744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rzeczy ostateczne człowieka.</w:t>
            </w:r>
          </w:p>
          <w:p w14:paraId="584CD849" w14:textId="77777777" w:rsidR="00D47445" w:rsidRPr="00F34ACA" w:rsidRDefault="00D47445" w:rsidP="00D4744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śmierć jako oddzielenie duszy od ciała.</w:t>
            </w:r>
          </w:p>
          <w:p w14:paraId="17123BEB" w14:textId="77777777" w:rsidR="000D165B" w:rsidRPr="00F34ACA" w:rsidRDefault="000D165B" w:rsidP="000D165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Definiuje czyściec jako stan oczyszczenia duszy ze skutków grzechu.</w:t>
            </w:r>
          </w:p>
          <w:p w14:paraId="31916038" w14:textId="77777777" w:rsidR="00D47445" w:rsidRPr="00F34ACA" w:rsidRDefault="00EC2736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czym jest odpust.</w:t>
            </w:r>
          </w:p>
          <w:p w14:paraId="31250083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niebo jako pełną komunię życia i miłości z Bogiem.</w:t>
            </w:r>
          </w:p>
          <w:p w14:paraId="739175F5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niebo jako ostateczny cel życia człowieka.</w:t>
            </w:r>
          </w:p>
          <w:p w14:paraId="2E672613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poprawną definicję paruzji.</w:t>
            </w:r>
          </w:p>
          <w:p w14:paraId="462C7A4C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czym jest sąd ostateczny.</w:t>
            </w:r>
          </w:p>
          <w:p w14:paraId="335C95D2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Charakteryzuje nauczanie Kościoła dotyczące wartości ludzkiego życia.</w:t>
            </w:r>
          </w:p>
          <w:p w14:paraId="01EC5576" w14:textId="77777777" w:rsidR="00EC2736" w:rsidRPr="00F34ACA" w:rsidRDefault="00EC2736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Uzasadnia, że aborcja, eutanazja, zapłodnienie in vitro oraz kara śmierci są złem.</w:t>
            </w:r>
          </w:p>
        </w:tc>
        <w:tc>
          <w:tcPr>
            <w:tcW w:w="2693" w:type="dxa"/>
          </w:tcPr>
          <w:p w14:paraId="62973DDF" w14:textId="77777777" w:rsidR="00CA0CE1" w:rsidRPr="00F34ACA" w:rsidRDefault="00CA0CE1" w:rsidP="00A16B38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5F2D8215" w14:textId="77777777" w:rsidR="00D47445" w:rsidRPr="00F34ACA" w:rsidRDefault="00CA0CE1" w:rsidP="00D4744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6FE449F3" w14:textId="77777777" w:rsidR="00D47445" w:rsidRPr="00F34ACA" w:rsidRDefault="00D47445" w:rsidP="00D4744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Wyjaśnia, że śmierć jako kres ziemskiego życia jest konsekwencją ludzkiego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grzechu.</w:t>
            </w:r>
          </w:p>
          <w:p w14:paraId="23F5E5D1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dlaczego Kościół pielgrzymujący modli się za zmarłych.</w:t>
            </w:r>
          </w:p>
          <w:p w14:paraId="2B7E4431" w14:textId="77777777" w:rsidR="00D47445" w:rsidRPr="00F34ACA" w:rsidRDefault="00EC2736" w:rsidP="00D4744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formy pomocy duszom czyśćcowym zalecane przez Kościół.</w:t>
            </w:r>
          </w:p>
          <w:p w14:paraId="260AC74C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Wskazuje, kto i kiedy osiąga niebo.</w:t>
            </w:r>
          </w:p>
          <w:p w14:paraId="068C6AA1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pojęcie apokalipsa i przedstawia ogólne przesłanie Apokalipsy św. Jana.</w:t>
            </w:r>
          </w:p>
          <w:p w14:paraId="53E368EC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że praktykowanie przykazań jest drogą prowadzącą do zbawienia.</w:t>
            </w:r>
          </w:p>
          <w:p w14:paraId="563CF5AF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konkretne formy realizacji powszechnego powołania do świętości.</w:t>
            </w:r>
          </w:p>
          <w:p w14:paraId="7BAA0D24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prawdę, że życie ludzkie jest święte.</w:t>
            </w:r>
          </w:p>
          <w:p w14:paraId="45C724B9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najważniejsze zagrożenia ludzkiego życia.</w:t>
            </w:r>
          </w:p>
        </w:tc>
        <w:tc>
          <w:tcPr>
            <w:tcW w:w="3121" w:type="dxa"/>
          </w:tcPr>
          <w:p w14:paraId="03D8B6C9" w14:textId="77777777" w:rsidR="00CA0CE1" w:rsidRPr="00F34ACA" w:rsidRDefault="00CA0CE1" w:rsidP="00A16B38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2BE8EDE0" w14:textId="77777777" w:rsidR="00CA0CE1" w:rsidRPr="00F34ACA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21FA6E56" w14:textId="77777777" w:rsidR="00D47445" w:rsidRPr="00F34ACA" w:rsidRDefault="00D4744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Dostrzega, że dzięki Chrystusowi śmierć chrześcijańska ma pozytywny charakter.</w:t>
            </w:r>
          </w:p>
          <w:p w14:paraId="1F67A96B" w14:textId="77777777" w:rsidR="000D165B" w:rsidRPr="00F34ACA" w:rsidRDefault="000D165B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Wyjaśnia, dlaczego św. Józef nazywany jest patronem dobrej śmierci.</w:t>
            </w:r>
          </w:p>
          <w:p w14:paraId="66DB2EFB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związek między wiarą w czyściec i miłosierdziem Bożym.</w:t>
            </w:r>
          </w:p>
          <w:p w14:paraId="01A64D78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najważniejsze biblijne obrazy nieba.</w:t>
            </w:r>
          </w:p>
          <w:p w14:paraId="63F6B8DA" w14:textId="77777777" w:rsidR="00EC2736" w:rsidRPr="00F34ACA" w:rsidRDefault="00EC2736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 szczęście nieba.</w:t>
            </w:r>
          </w:p>
          <w:p w14:paraId="0B1E6F3F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Dostrzega sprzeczność pozabiblijnych zapowiedzi końca świata z wiarą chrześcijańską.</w:t>
            </w:r>
          </w:p>
          <w:p w14:paraId="299E7FFB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prawdę, że „człowiek jest na ziemi jedynym stworzeniem, które Bóg chciał ze względu na nie samo”.</w:t>
            </w:r>
          </w:p>
          <w:p w14:paraId="40A08D96" w14:textId="77777777" w:rsidR="00EC2736" w:rsidRPr="00F34ACA" w:rsidRDefault="00EC2736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związek między ziemskim życiem zgodnym ze wskazaniami Ewangelii i wiecznym zbawieniem w niebie.</w:t>
            </w:r>
          </w:p>
          <w:p w14:paraId="6A647F51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Poprawnie definiuje, czym jest ruch pro life.</w:t>
            </w:r>
          </w:p>
        </w:tc>
        <w:tc>
          <w:tcPr>
            <w:tcW w:w="2977" w:type="dxa"/>
          </w:tcPr>
          <w:p w14:paraId="2C753FBC" w14:textId="77777777" w:rsidR="00CA0CE1" w:rsidRPr="00F34ACA" w:rsidRDefault="00CA0CE1" w:rsidP="00A16B38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291AEC0F" w14:textId="77777777" w:rsidR="00CA0CE1" w:rsidRPr="00F34ACA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08DED059" w14:textId="77777777" w:rsidR="00D47445" w:rsidRPr="00F34ACA" w:rsidRDefault="00D47445" w:rsidP="00D4744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katolickie spojrzenie na śmierć człowieka.</w:t>
            </w:r>
          </w:p>
          <w:p w14:paraId="66EB9217" w14:textId="77777777" w:rsidR="00D47445" w:rsidRPr="00F34ACA" w:rsidRDefault="00D47445" w:rsidP="00D4744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Dostrzega konieczność odpowiedniego przygotowania się do śmierci.</w:t>
            </w:r>
          </w:p>
          <w:p w14:paraId="76505930" w14:textId="77777777" w:rsidR="00D47445" w:rsidRPr="00F34ACA" w:rsidRDefault="00D47445" w:rsidP="00D4744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wybrane fragmenty biblijne dotyczące śmierci.</w:t>
            </w:r>
          </w:p>
          <w:p w14:paraId="037A88AB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źródła, na których opiera się katolicka nauka o czyśćcu.</w:t>
            </w:r>
          </w:p>
          <w:p w14:paraId="0ED9AFE9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wybrane teksty z nauczania Kościoła mówiące o czyśćcu.</w:t>
            </w:r>
          </w:p>
          <w:p w14:paraId="503E426E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Analizuje i tłumaczy wybrane teksty biblijne na temat nieba.</w:t>
            </w:r>
          </w:p>
          <w:p w14:paraId="7F87460E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Analizuje wybrane teksty biblijne dotyczące sądu ostatecznego.</w:t>
            </w:r>
          </w:p>
          <w:p w14:paraId="03978DF6" w14:textId="77777777" w:rsidR="00D47445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Interpretuje obraz </w:t>
            </w:r>
            <w:r w:rsidRPr="00C2572C">
              <w:rPr>
                <w:rFonts w:ascii="Times New Roman" w:eastAsia="Calibri" w:hAnsi="Times New Roman" w:cs="Times New Roman"/>
                <w:i/>
                <w:iCs/>
              </w:rPr>
              <w:t>Sąd ostateczny</w:t>
            </w:r>
            <w:r w:rsidRPr="00F34ACA">
              <w:rPr>
                <w:rFonts w:ascii="Times New Roman" w:eastAsia="Calibri" w:hAnsi="Times New Roman" w:cs="Times New Roman"/>
              </w:rPr>
              <w:t xml:space="preserve"> Hansa Memlinga.</w:t>
            </w:r>
          </w:p>
          <w:p w14:paraId="682DC80B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Analizuje fragmenty orędzia Benedykta XVI na XXV Światowy Dzień Młodzieży.</w:t>
            </w:r>
          </w:p>
          <w:p w14:paraId="3F60383F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datę Dnia Świętości Życia i streszcza jego przesłanie.</w:t>
            </w:r>
          </w:p>
          <w:p w14:paraId="695A9217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Analizuje nauczanie Kościoła dotyczące wartości ludzkiego życia.</w:t>
            </w:r>
          </w:p>
        </w:tc>
        <w:tc>
          <w:tcPr>
            <w:tcW w:w="1704" w:type="dxa"/>
          </w:tcPr>
          <w:p w14:paraId="52A367F4" w14:textId="77777777" w:rsidR="00CA0CE1" w:rsidRPr="00F34ACA" w:rsidRDefault="00CA0CE1" w:rsidP="00A16B38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61D7CF2F" w14:textId="5A34481A" w:rsidR="00CA0CE1" w:rsidRPr="00F34ACA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</w:t>
            </w:r>
            <w:r w:rsidR="00C2572C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umiejętności wymagane na stopień bardzo dobry.</w:t>
            </w:r>
          </w:p>
          <w:p w14:paraId="2F342C38" w14:textId="210DA557" w:rsidR="00CA0CE1" w:rsidRPr="00F34ACA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Dogłębnie analizuje poznane treści i</w:t>
            </w:r>
            <w:r w:rsidR="00C2572C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wiąże je z</w:t>
            </w:r>
            <w:r w:rsidR="00C2572C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wcześniejszą wiedzą.</w:t>
            </w:r>
          </w:p>
          <w:p w14:paraId="7F913AA1" w14:textId="77777777" w:rsidR="00CA0CE1" w:rsidRPr="00F34ACA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w sposób twórczy przekazać swoją wiedzę innym osobom.</w:t>
            </w:r>
          </w:p>
          <w:p w14:paraId="01832DF9" w14:textId="701A8579" w:rsidR="00CA0CE1" w:rsidRPr="00F34ACA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Rozwiązuje dodatkowe zadania i problemy </w:t>
            </w:r>
            <w:r w:rsidR="00C2572C">
              <w:rPr>
                <w:rFonts w:ascii="Times New Roman" w:eastAsia="Calibri" w:hAnsi="Times New Roman" w:cs="Times New Roman"/>
              </w:rPr>
              <w:t xml:space="preserve">wynikające </w:t>
            </w:r>
            <w:r w:rsidRPr="00F34ACA">
              <w:rPr>
                <w:rFonts w:ascii="Times New Roman" w:eastAsia="Calibri" w:hAnsi="Times New Roman" w:cs="Times New Roman"/>
              </w:rPr>
              <w:t>z przyswojony</w:t>
            </w:r>
            <w:r w:rsidR="00C2572C">
              <w:rPr>
                <w:rFonts w:ascii="Times New Roman" w:eastAsia="Calibri" w:hAnsi="Times New Roman" w:cs="Times New Roman"/>
              </w:rPr>
              <w:t>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  <w:tr w:rsidR="00EC2736" w:rsidRPr="00F34ACA" w14:paraId="6C7C9B5E" w14:textId="77777777" w:rsidTr="00D6675C">
        <w:tc>
          <w:tcPr>
            <w:tcW w:w="1271" w:type="dxa"/>
          </w:tcPr>
          <w:p w14:paraId="05FEF7BD" w14:textId="77777777" w:rsidR="00EC2736" w:rsidRPr="00F34ACA" w:rsidRDefault="00EC2736" w:rsidP="00EC2736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lastRenderedPageBreak/>
              <w:t>Dział III. Modlitwa chrześcijanina wyrazem miłości</w:t>
            </w:r>
          </w:p>
        </w:tc>
        <w:tc>
          <w:tcPr>
            <w:tcW w:w="1843" w:type="dxa"/>
          </w:tcPr>
          <w:p w14:paraId="2172CFC9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4C9A241A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 Nie potrafi wyjaśnić terminów: modlitwa, liturgia.</w:t>
            </w:r>
          </w:p>
          <w:p w14:paraId="5067E5FA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jakie są formy modlitwy.</w:t>
            </w:r>
          </w:p>
          <w:p w14:paraId="3CEE98F6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zna żadnej postawy modlitewnej.</w:t>
            </w:r>
          </w:p>
          <w:p w14:paraId="286EF9D9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Nie potrafi wymienić żadnej trudności modlitewnej.</w:t>
            </w:r>
          </w:p>
        </w:tc>
        <w:tc>
          <w:tcPr>
            <w:tcW w:w="2126" w:type="dxa"/>
          </w:tcPr>
          <w:p w14:paraId="4473C390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28223AF7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modlitwę jako postawę otwarcia się na Boga, która jest fundamentem życia chrześcijańskiego.</w:t>
            </w:r>
          </w:p>
          <w:p w14:paraId="443CCC6E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że modlitwa jest czasem przebywania z Bogiem.</w:t>
            </w:r>
          </w:p>
          <w:p w14:paraId="6B7B625D" w14:textId="77777777" w:rsidR="00EC2736" w:rsidRPr="00F34ACA" w:rsidRDefault="00EC2736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Wymienia rodzaje i formy modlitwy oraz modlitewne postawy.</w:t>
            </w:r>
          </w:p>
          <w:p w14:paraId="777971C8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najważniejsze trudności w modlitwie.</w:t>
            </w:r>
          </w:p>
          <w:p w14:paraId="090F0A5C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Charakteryzuje liturgię jako dialog Boga z człowiekiem (dar i odpowiedź).</w:t>
            </w:r>
          </w:p>
        </w:tc>
        <w:tc>
          <w:tcPr>
            <w:tcW w:w="2693" w:type="dxa"/>
          </w:tcPr>
          <w:p w14:paraId="210D12E9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0D9B43EC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18896EF5" w14:textId="77777777" w:rsidR="00EC2736" w:rsidRPr="00F34ACA" w:rsidRDefault="00EC2736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znaczenie modlitwy w życiu człowieka.</w:t>
            </w:r>
          </w:p>
          <w:p w14:paraId="6B7265A6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przyczyny trudności w modlitwie i sposoby ich rozwiązywania.</w:t>
            </w:r>
          </w:p>
          <w:p w14:paraId="1EB2776F" w14:textId="77777777" w:rsidR="00EC2736" w:rsidRPr="00F34ACA" w:rsidRDefault="00EC2736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Przedstawia sposoby przezwyciężania trudności w modlitwie.</w:t>
            </w:r>
          </w:p>
          <w:p w14:paraId="3F9CA6FB" w14:textId="77777777" w:rsidR="00EC2736" w:rsidRPr="00F34ACA" w:rsidRDefault="00EC2736" w:rsidP="00EC2736">
            <w:pPr>
              <w:pStyle w:val="Akapitzlist"/>
              <w:keepLines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cel sprawowania liturgii.</w:t>
            </w:r>
          </w:p>
          <w:p w14:paraId="77BEB3DC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Określa podział zadań w sprawowaniu liturgii.</w:t>
            </w:r>
          </w:p>
          <w:p w14:paraId="6A070677" w14:textId="44A66C61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znaczenie pojęcia sztuka sakralna w liturgii Kościoła.</w:t>
            </w:r>
          </w:p>
          <w:p w14:paraId="2A8FF3B3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Wyjaśnia treść próśb </w:t>
            </w:r>
            <w:r w:rsidRPr="00F34ACA">
              <w:rPr>
                <w:rFonts w:ascii="Times New Roman" w:eastAsia="Calibri" w:hAnsi="Times New Roman" w:cs="Times New Roman"/>
                <w:i/>
                <w:iCs/>
              </w:rPr>
              <w:t>Modlitwy Pańskiej</w:t>
            </w:r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21" w:type="dxa"/>
          </w:tcPr>
          <w:p w14:paraId="6F84E627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587E54FC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018F3A44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przykłady modlitwy ludzi znanych z historii i współczesnych.</w:t>
            </w:r>
          </w:p>
          <w:p w14:paraId="6EBAF9B3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argumenty za potrzebą codziennej modlitwy.</w:t>
            </w:r>
          </w:p>
          <w:p w14:paraId="160A2E4F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Opisuje biblijne wzory modlitwy i przykłady osób modlących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się.</w:t>
            </w:r>
          </w:p>
          <w:p w14:paraId="1F9F4978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rodzaje i formy modlitwy oraz modlitewne postawy.</w:t>
            </w:r>
          </w:p>
          <w:p w14:paraId="3CD23FFC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trzy główne przypowieści o modlitwie w Ewangelii św. Łukasza.</w:t>
            </w:r>
          </w:p>
          <w:p w14:paraId="68ED73A5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rolę świeckich w liturgii.</w:t>
            </w:r>
          </w:p>
          <w:p w14:paraId="787A7D9E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jakie znaczenie dla życia chrześcijanina ma udział w liturgii.</w:t>
            </w:r>
          </w:p>
          <w:p w14:paraId="0E322032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Wyjaśnia przesłanie wypływające z wezwań </w:t>
            </w:r>
            <w:r w:rsidRPr="00F34ACA">
              <w:rPr>
                <w:rFonts w:ascii="Times New Roman" w:eastAsia="Calibri" w:hAnsi="Times New Roman" w:cs="Times New Roman"/>
                <w:i/>
                <w:iCs/>
              </w:rPr>
              <w:t>Modlitwy Pańskiej</w:t>
            </w:r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3409D324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77F5CFA9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2C2C8074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Formułuje modlitwy dziękczynienia, uwielbienia, przeproszenia i prośby w oparciu o teksty biblijne i własnymi słowami.</w:t>
            </w:r>
          </w:p>
          <w:p w14:paraId="4248B7EF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Wyjaśnia treść i strukturę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modlitwy arcykapłańskiej Jezusa na podstawie J 17,1-26.</w:t>
            </w:r>
          </w:p>
          <w:p w14:paraId="7AC524D6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modlitwę arcykapłańską Jezusa.</w:t>
            </w:r>
          </w:p>
          <w:p w14:paraId="78231DD9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twórców chrześcijańskich.</w:t>
            </w:r>
          </w:p>
          <w:p w14:paraId="763D14A0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 rolę sztuki sakralnej w liturgii Kościoła i podaje przykłady twórców religijnych oraz ich dzieł.</w:t>
            </w:r>
          </w:p>
          <w:p w14:paraId="204D35A3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Uzasadnia, że </w:t>
            </w:r>
            <w:r w:rsidRPr="00F34ACA">
              <w:rPr>
                <w:rFonts w:ascii="Times New Roman" w:eastAsia="Calibri" w:hAnsi="Times New Roman" w:cs="Times New Roman"/>
                <w:i/>
                <w:iCs/>
              </w:rPr>
              <w:t>Modlitwa Pańska</w:t>
            </w:r>
            <w:r w:rsidRPr="00F34ACA">
              <w:rPr>
                <w:rFonts w:ascii="Times New Roman" w:eastAsia="Calibri" w:hAnsi="Times New Roman" w:cs="Times New Roman"/>
              </w:rPr>
              <w:t xml:space="preserve"> jest programem życia chrześcijanina.</w:t>
            </w:r>
          </w:p>
          <w:p w14:paraId="4D0F7D44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Omawia </w:t>
            </w:r>
            <w:r w:rsidRPr="00F34ACA">
              <w:rPr>
                <w:rFonts w:ascii="Times New Roman" w:eastAsia="Calibri" w:hAnsi="Times New Roman" w:cs="Times New Roman"/>
                <w:i/>
                <w:iCs/>
              </w:rPr>
              <w:t>Modlitwę Pańską</w:t>
            </w:r>
            <w:r w:rsidRPr="00F34ACA">
              <w:rPr>
                <w:rFonts w:ascii="Times New Roman" w:eastAsia="Calibri" w:hAnsi="Times New Roman" w:cs="Times New Roman"/>
              </w:rPr>
              <w:t xml:space="preserve"> jako program życia chrześcijańskiego.</w:t>
            </w:r>
          </w:p>
        </w:tc>
        <w:tc>
          <w:tcPr>
            <w:tcW w:w="1704" w:type="dxa"/>
          </w:tcPr>
          <w:p w14:paraId="66456561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0F4F259D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 umiejętności wymagane na stopień bardzo dobry.</w:t>
            </w:r>
          </w:p>
          <w:p w14:paraId="6A62B6AC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Dogłębnie analizuje poznane treści i wiąże je z wcześniejszą wiedzą.</w:t>
            </w:r>
          </w:p>
          <w:p w14:paraId="6806DEFD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Potrafi w sposób twórczy przekazać swoją wiedzę innym osobom.</w:t>
            </w:r>
          </w:p>
          <w:p w14:paraId="6AA58F70" w14:textId="4B674E43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Rozwiązuje dodatkowe zadania i problemy</w:t>
            </w:r>
            <w:r w:rsidR="009B623D">
              <w:rPr>
                <w:rFonts w:ascii="Times New Roman" w:eastAsia="Calibri" w:hAnsi="Times New Roman" w:cs="Times New Roman"/>
              </w:rPr>
              <w:t xml:space="preserve"> wynikające</w:t>
            </w:r>
            <w:r w:rsidRPr="00F34ACA">
              <w:rPr>
                <w:rFonts w:ascii="Times New Roman" w:eastAsia="Calibri" w:hAnsi="Times New Roman" w:cs="Times New Roman"/>
              </w:rPr>
              <w:t xml:space="preserve"> z przyswojony</w:t>
            </w:r>
            <w:r w:rsidR="009B623D">
              <w:rPr>
                <w:rFonts w:ascii="Times New Roman" w:eastAsia="Calibri" w:hAnsi="Times New Roman" w:cs="Times New Roman"/>
              </w:rPr>
              <w:t>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  <w:tr w:rsidR="00EC2736" w:rsidRPr="00F34ACA" w14:paraId="6EC89F2A" w14:textId="77777777" w:rsidTr="00D6675C">
        <w:tc>
          <w:tcPr>
            <w:tcW w:w="1271" w:type="dxa"/>
          </w:tcPr>
          <w:p w14:paraId="036163A2" w14:textId="05AF08B4" w:rsidR="00EC2736" w:rsidRPr="00F34ACA" w:rsidRDefault="00EC2736" w:rsidP="00EC2736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lastRenderedPageBreak/>
              <w:t xml:space="preserve">Dział IV. Świątynia Ducha Świętego </w:t>
            </w:r>
            <w:r w:rsidR="009B623D">
              <w:rPr>
                <w:rFonts w:ascii="Times New Roman" w:hAnsi="Times New Roman"/>
                <w:b/>
              </w:rPr>
              <w:t>–</w:t>
            </w:r>
            <w:r w:rsidRPr="00F34ACA">
              <w:rPr>
                <w:rFonts w:ascii="Times New Roman" w:hAnsi="Times New Roman"/>
                <w:b/>
              </w:rPr>
              <w:t xml:space="preserve"> bierzmowanie</w:t>
            </w:r>
          </w:p>
        </w:tc>
        <w:tc>
          <w:tcPr>
            <w:tcW w:w="1843" w:type="dxa"/>
          </w:tcPr>
          <w:p w14:paraId="4A37E257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5CF30F0D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 Nie potrafi wymienić żadnego daru ani owocu Ducha Świętego.</w:t>
            </w:r>
          </w:p>
          <w:p w14:paraId="739551B1" w14:textId="77777777" w:rsidR="00EC2736" w:rsidRPr="00F34ACA" w:rsidRDefault="004508B4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 terminów: charyzmat, bierzmowanie, świadectwo chrześcijańskie, prześladowanie chrześcijan.</w:t>
            </w:r>
          </w:p>
          <w:p w14:paraId="426BE9B0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zna biblijnej opowieści o zesłaniu Ducha Świętego.</w:t>
            </w:r>
          </w:p>
          <w:p w14:paraId="40F0DE7A" w14:textId="77777777" w:rsidR="004508B4" w:rsidRPr="00F34ACA" w:rsidRDefault="004508B4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zna żadnego sposobu pomagania chorym i cierpiącym.</w:t>
            </w:r>
          </w:p>
          <w:p w14:paraId="7393CA7B" w14:textId="77777777" w:rsidR="004508B4" w:rsidRPr="00F34ACA" w:rsidRDefault="004508B4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Nie potrafi wyjaśnić związku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pomiędzy miłością bliźniego a czynami.</w:t>
            </w:r>
          </w:p>
        </w:tc>
        <w:tc>
          <w:tcPr>
            <w:tcW w:w="2126" w:type="dxa"/>
          </w:tcPr>
          <w:p w14:paraId="07CBBA90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2DC0CCC1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dary i owoce Ducha Świętego w Kościele.</w:t>
            </w:r>
          </w:p>
          <w:p w14:paraId="587BC28E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czym są charyzmaty Ducha Świętego w Kościele.</w:t>
            </w:r>
          </w:p>
          <w:p w14:paraId="1EE3B581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Streszcza biblijny opis zesłania Ducha Świętego.</w:t>
            </w:r>
          </w:p>
          <w:p w14:paraId="20B6C944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czym jest bierzmowanie.</w:t>
            </w:r>
          </w:p>
          <w:p w14:paraId="1F540069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 świadectwo chrześcijańskie.</w:t>
            </w:r>
          </w:p>
          <w:p w14:paraId="74A0734A" w14:textId="5A2A75D2" w:rsidR="00EC2736" w:rsidRPr="00F34ACA" w:rsidRDefault="004508B4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pojęcie prześladowanie chrześcijan.</w:t>
            </w:r>
          </w:p>
          <w:p w14:paraId="4A73D219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sposoby pomocy chorym i cierpiącym.</w:t>
            </w:r>
          </w:p>
          <w:p w14:paraId="584FD86E" w14:textId="77777777" w:rsidR="004508B4" w:rsidRPr="00F34ACA" w:rsidRDefault="004508B4" w:rsidP="004508B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Uzasadnia konieczność czynnej miłości bliźniego.</w:t>
            </w:r>
          </w:p>
        </w:tc>
        <w:tc>
          <w:tcPr>
            <w:tcW w:w="2693" w:type="dxa"/>
          </w:tcPr>
          <w:p w14:paraId="0A2EDB84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42A80B7A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43CD2DD3" w14:textId="77777777" w:rsidR="00EC2736" w:rsidRPr="00F34ACA" w:rsidRDefault="00EC2736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Opisuje działanie Ducha Świętego w Kościele.</w:t>
            </w:r>
          </w:p>
          <w:p w14:paraId="3163BDB6" w14:textId="77777777" w:rsidR="004508B4" w:rsidRPr="00F34ACA" w:rsidRDefault="004508B4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 skutki bierzmowania.</w:t>
            </w:r>
          </w:p>
          <w:p w14:paraId="5A71C296" w14:textId="77777777" w:rsidR="004508B4" w:rsidRPr="00F34ACA" w:rsidRDefault="004508B4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treść prośby o przyjęcie sakramentu bierzmowania.</w:t>
            </w:r>
          </w:p>
          <w:p w14:paraId="5942DBAB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sposoby świadczenia o wierze.</w:t>
            </w:r>
          </w:p>
          <w:p w14:paraId="74F20D87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Uzasadnia, że w każdym czasie wyznawcy Chrystusa wyznawali swoją wiarę i jej bronili.</w:t>
            </w:r>
          </w:p>
          <w:p w14:paraId="04FDEF27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Określa postawy, jakie należy przyjąć wobec trudności na drodze wiary.</w:t>
            </w:r>
          </w:p>
          <w:p w14:paraId="1CCC6F6E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jakie są oczekiwania Chrystusa wobec uczniów.</w:t>
            </w:r>
          </w:p>
          <w:p w14:paraId="69DB94A4" w14:textId="77777777" w:rsidR="004508B4" w:rsidRPr="00F34ACA" w:rsidRDefault="004508B4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Wymienia sposoby przyznawania się do Chrystusa.</w:t>
            </w:r>
          </w:p>
          <w:p w14:paraId="27E254EF" w14:textId="77777777" w:rsidR="004508B4" w:rsidRPr="00F34ACA" w:rsidRDefault="004508B4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treść biblijnego opisu sądu ostatecznego.</w:t>
            </w:r>
          </w:p>
          <w:p w14:paraId="30E12A3E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na źródło prawdziwej nauki Kościoła.</w:t>
            </w:r>
          </w:p>
          <w:p w14:paraId="491E690F" w14:textId="77777777" w:rsidR="004508B4" w:rsidRPr="00F34ACA" w:rsidRDefault="004508B4" w:rsidP="00EC273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konieczność jej głoszenia we współczesnym zlaicyzowanym świecie.</w:t>
            </w:r>
          </w:p>
        </w:tc>
        <w:tc>
          <w:tcPr>
            <w:tcW w:w="3121" w:type="dxa"/>
          </w:tcPr>
          <w:p w14:paraId="2EB14ACD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628F78F5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35202AB8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dary Ducha Świętego i podaje przykłady.</w:t>
            </w:r>
          </w:p>
          <w:p w14:paraId="2E1394E9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owoce działania Ducha Świętego w życiu chrześcijanina i podaje przykłady.</w:t>
            </w:r>
          </w:p>
          <w:p w14:paraId="40446DBC" w14:textId="77777777" w:rsidR="00EC2736" w:rsidRPr="00F34ACA" w:rsidRDefault="00EC2736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przykłady charyzmatów Ducha Świętego w Kościele.</w:t>
            </w:r>
          </w:p>
          <w:p w14:paraId="1C329CE4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Opisuje obrzędy bierzmowania.</w:t>
            </w:r>
          </w:p>
          <w:p w14:paraId="5CB99744" w14:textId="77777777" w:rsidR="004508B4" w:rsidRPr="00F34ACA" w:rsidRDefault="004508B4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Wskazuje, na czym polega odważne świadectwo wiary.</w:t>
            </w:r>
          </w:p>
          <w:p w14:paraId="56ECEDA2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czym jest dar męstwa.</w:t>
            </w:r>
          </w:p>
          <w:p w14:paraId="5A654933" w14:textId="77777777" w:rsidR="004508B4" w:rsidRPr="00F34ACA" w:rsidRDefault="004508B4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Wskazuje, na czym polega obrona wiary we współczesnym świecie.</w:t>
            </w:r>
          </w:p>
          <w:p w14:paraId="7AB61233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Argumentuje, że wiary należy bronić w konkretnych sytuacjach życiowych.</w:t>
            </w:r>
          </w:p>
          <w:p w14:paraId="35E52537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 xml:space="preserve">Opowiada życiorys św. José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Sáncheza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 del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Río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32D17E08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najważniejsze fakty z życia bł. Hanny Chrzanowskiej.</w:t>
            </w:r>
          </w:p>
          <w:p w14:paraId="29DCC496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jej posługę wobec chorych.</w:t>
            </w:r>
          </w:p>
          <w:p w14:paraId="156E7381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życiu św. Jana z Dukli.</w:t>
            </w:r>
          </w:p>
          <w:p w14:paraId="4951DA81" w14:textId="77777777" w:rsidR="004508B4" w:rsidRPr="00F34ACA" w:rsidRDefault="004508B4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rolę sakramentu bierzmowania w odważnym głoszeniu nauki Chrystusa.</w:t>
            </w:r>
          </w:p>
        </w:tc>
        <w:tc>
          <w:tcPr>
            <w:tcW w:w="2977" w:type="dxa"/>
          </w:tcPr>
          <w:p w14:paraId="64385B02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610834E4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12E1EE84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właściwe motywy przyjęcia bierzmowania jako dopełnienia chrztu.</w:t>
            </w:r>
          </w:p>
          <w:p w14:paraId="0087EFB6" w14:textId="77777777" w:rsidR="00EC2736" w:rsidRPr="00F34ACA" w:rsidRDefault="004508B4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szczegółowo obrzędy bierzmowania.</w:t>
            </w:r>
          </w:p>
          <w:p w14:paraId="7A03BD9B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że Duch Święty w sakramencie bierzmowania udziela specjalnej mocy do mężnego wyznawania imienia Chrystusa oraz do tego, by nigdy nie wstydzić się krzyża.</w:t>
            </w:r>
          </w:p>
          <w:p w14:paraId="7C8DCEC1" w14:textId="77777777" w:rsidR="004508B4" w:rsidRPr="00F34ACA" w:rsidRDefault="004508B4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konieczność dzielenia się wiarą z innymi.</w:t>
            </w:r>
          </w:p>
          <w:p w14:paraId="6741B99F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biblijne teksty, w których Jezus zapowiada konieczność obrony wiary przez Jego wyznawców.</w:t>
            </w:r>
          </w:p>
          <w:p w14:paraId="5F7AFE2C" w14:textId="77777777" w:rsidR="004508B4" w:rsidRPr="00F34ACA" w:rsidRDefault="004508B4" w:rsidP="00EC273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potrzebę rozwoju własnej wiary.</w:t>
            </w:r>
          </w:p>
          <w:p w14:paraId="0C75D007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Opisuje sytuację społeczną w Meksyku na początku XX w.</w:t>
            </w:r>
          </w:p>
          <w:p w14:paraId="1EBA618E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polegała wyjątkowość posługi bł. Hanny Chrzanowskiej.</w:t>
            </w:r>
          </w:p>
          <w:p w14:paraId="6F3D4339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przejawy fałszywej nauki we współczesnym świecie.</w:t>
            </w:r>
          </w:p>
          <w:p w14:paraId="1C48DC38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polegało głoszenie zdrowej nauki przez św. Jana z Dukli.</w:t>
            </w:r>
          </w:p>
        </w:tc>
        <w:tc>
          <w:tcPr>
            <w:tcW w:w="1704" w:type="dxa"/>
          </w:tcPr>
          <w:p w14:paraId="32350339" w14:textId="77777777" w:rsidR="00EC2736" w:rsidRPr="00F34ACA" w:rsidRDefault="00EC2736" w:rsidP="00EC2736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36C961FF" w14:textId="7DD1E1DD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</w:t>
            </w:r>
            <w:r w:rsidR="00C123BB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umiejętności wymagane na stopień bardzo dobry.</w:t>
            </w:r>
          </w:p>
          <w:p w14:paraId="66C147A1" w14:textId="04CAB609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Dogłębnie analizuje poznane treści i</w:t>
            </w:r>
            <w:r w:rsidR="00C123BB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wiąże je z</w:t>
            </w:r>
            <w:r w:rsidR="00C123BB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wcześniejszą wiedzą.</w:t>
            </w:r>
          </w:p>
          <w:p w14:paraId="1FE5DD15" w14:textId="77777777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w sposób twórczy przekazać swoją wiedzę innym osobom.</w:t>
            </w:r>
          </w:p>
          <w:p w14:paraId="505F3031" w14:textId="20BE37B5" w:rsidR="00EC2736" w:rsidRPr="00F34ACA" w:rsidRDefault="00EC2736" w:rsidP="00EC273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Rozwiązuje dodatkowe zadania i problemy </w:t>
            </w:r>
            <w:r w:rsidR="00C123BB">
              <w:rPr>
                <w:rFonts w:ascii="Times New Roman" w:eastAsia="Calibri" w:hAnsi="Times New Roman" w:cs="Times New Roman"/>
              </w:rPr>
              <w:t xml:space="preserve">wynikające </w:t>
            </w:r>
            <w:r w:rsidRPr="00F34ACA">
              <w:rPr>
                <w:rFonts w:ascii="Times New Roman" w:eastAsia="Calibri" w:hAnsi="Times New Roman" w:cs="Times New Roman"/>
              </w:rPr>
              <w:t>z przyswojony</w:t>
            </w:r>
            <w:r w:rsidR="00C123BB">
              <w:rPr>
                <w:rFonts w:ascii="Times New Roman" w:eastAsia="Calibri" w:hAnsi="Times New Roman" w:cs="Times New Roman"/>
              </w:rPr>
              <w:t>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  <w:tr w:rsidR="004508B4" w:rsidRPr="00F34ACA" w14:paraId="07E54B30" w14:textId="77777777" w:rsidTr="00D6675C">
        <w:tc>
          <w:tcPr>
            <w:tcW w:w="1271" w:type="dxa"/>
          </w:tcPr>
          <w:p w14:paraId="218F0685" w14:textId="77777777" w:rsidR="004508B4" w:rsidRPr="00F34ACA" w:rsidRDefault="004508B4" w:rsidP="004508B4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Dział V. Sakramenty na drodze ośmiu błogosławieństw</w:t>
            </w:r>
          </w:p>
        </w:tc>
        <w:tc>
          <w:tcPr>
            <w:tcW w:w="1843" w:type="dxa"/>
          </w:tcPr>
          <w:p w14:paraId="06F9E454" w14:textId="77777777" w:rsidR="004508B4" w:rsidRPr="00F34ACA" w:rsidRDefault="004508B4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3BB90CFC" w14:textId="77777777" w:rsidR="004508B4" w:rsidRPr="00F34ACA" w:rsidRDefault="004508B4" w:rsidP="004508B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 Nie</w:t>
            </w:r>
            <w:r w:rsidR="00096D9D" w:rsidRPr="00F34ACA">
              <w:rPr>
                <w:rFonts w:ascii="Times New Roman" w:eastAsia="Calibri" w:hAnsi="Times New Roman" w:cs="Times New Roman"/>
              </w:rPr>
              <w:t xml:space="preserve"> wie, czym jest chrzest, namaszczenie chorych.</w:t>
            </w:r>
          </w:p>
          <w:p w14:paraId="4533E84D" w14:textId="77777777" w:rsidR="004508B4" w:rsidRPr="00F34ACA" w:rsidRDefault="00096D9D" w:rsidP="00096D9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wyjaśnić, czym są błogosławieństwa ewangeliczne.</w:t>
            </w:r>
          </w:p>
          <w:p w14:paraId="7363BA1F" w14:textId="77777777" w:rsidR="00096D9D" w:rsidRPr="00F34ACA" w:rsidRDefault="00096D9D" w:rsidP="00096D9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 biblijnego znaczenia słowa miłosierdzie.</w:t>
            </w:r>
          </w:p>
          <w:p w14:paraId="53E82388" w14:textId="77777777" w:rsidR="00096D9D" w:rsidRPr="00F34ACA" w:rsidRDefault="00096D9D" w:rsidP="00096D9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jakie są przyczyny wojen i konfliktów.</w:t>
            </w:r>
          </w:p>
        </w:tc>
        <w:tc>
          <w:tcPr>
            <w:tcW w:w="2126" w:type="dxa"/>
          </w:tcPr>
          <w:p w14:paraId="0BA80462" w14:textId="77777777" w:rsidR="004508B4" w:rsidRPr="00F34ACA" w:rsidRDefault="004508B4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47BCCD43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</w:t>
            </w:r>
            <w:r w:rsidR="00096D9D" w:rsidRPr="00F34ACA">
              <w:rPr>
                <w:rFonts w:ascii="Times New Roman" w:eastAsia="Calibri" w:hAnsi="Times New Roman" w:cs="Times New Roman"/>
              </w:rPr>
              <w:t>rzypomina, czym jest chrzest, namaszczenia chorych.</w:t>
            </w:r>
          </w:p>
          <w:p w14:paraId="311B5CE1" w14:textId="77777777" w:rsidR="004508B4" w:rsidRPr="00F34ACA" w:rsidRDefault="00096D9D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czym są błogosławieństwa ewangeliczne.</w:t>
            </w:r>
          </w:p>
          <w:p w14:paraId="01C6FFE7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biblijne rozumienie miłosierdzia.</w:t>
            </w:r>
          </w:p>
          <w:p w14:paraId="143ABCB1" w14:textId="52AC4BB6" w:rsidR="00096D9D" w:rsidRPr="00C123BB" w:rsidRDefault="00096D9D" w:rsidP="00C123B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przyczyny wojen i konfliktów.</w:t>
            </w:r>
          </w:p>
        </w:tc>
        <w:tc>
          <w:tcPr>
            <w:tcW w:w="2693" w:type="dxa"/>
          </w:tcPr>
          <w:p w14:paraId="2C659CC8" w14:textId="77777777" w:rsidR="004508B4" w:rsidRPr="00F34ACA" w:rsidRDefault="004508B4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513C6D43" w14:textId="77777777" w:rsidR="004508B4" w:rsidRPr="00F34ACA" w:rsidRDefault="004508B4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16387D8E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że kroczenie drogą ośmiu błogosławieństw prowadzi do szczęścia i zbawienia.</w:t>
            </w:r>
          </w:p>
          <w:p w14:paraId="10357EBD" w14:textId="77777777" w:rsidR="004508B4" w:rsidRPr="00F34ACA" w:rsidRDefault="00096D9D" w:rsidP="00F4288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potrzebę spójności wyznawanej wiary z postępowaniem.</w:t>
            </w:r>
          </w:p>
          <w:p w14:paraId="6F4BDD71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Łączy pojęcie miłosierdzia z sakramentem pokuty i namaszczeniem chorych.</w:t>
            </w:r>
          </w:p>
          <w:p w14:paraId="4C7B2E83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Łączy empatię z miłosierdziem.</w:t>
            </w:r>
          </w:p>
          <w:p w14:paraId="2CB4382D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Łączy szóste błogosławieństwo z sakramentem małżeństwa.</w:t>
            </w:r>
          </w:p>
          <w:p w14:paraId="18DBCEFF" w14:textId="77777777" w:rsidR="00096D9D" w:rsidRPr="00F34ACA" w:rsidRDefault="00096D9D" w:rsidP="00F4288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na źródła pokoju w świecie.</w:t>
            </w:r>
          </w:p>
        </w:tc>
        <w:tc>
          <w:tcPr>
            <w:tcW w:w="3121" w:type="dxa"/>
          </w:tcPr>
          <w:p w14:paraId="43A0CC67" w14:textId="77777777" w:rsidR="004508B4" w:rsidRPr="00F34ACA" w:rsidRDefault="004508B4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0ACE5500" w14:textId="77777777" w:rsidR="004508B4" w:rsidRPr="00F34ACA" w:rsidRDefault="004508B4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289FA2B7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 nauczanie Jezusa zawarte w Kazaniu na Górze.</w:t>
            </w:r>
          </w:p>
          <w:p w14:paraId="0F32056C" w14:textId="77777777" w:rsidR="004508B4" w:rsidRPr="00F34ACA" w:rsidRDefault="004508B4" w:rsidP="004508B4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Wyjaśnia </w:t>
            </w:r>
            <w:r w:rsidR="00096D9D" w:rsidRPr="00F34ACA">
              <w:rPr>
                <w:rFonts w:ascii="Times New Roman" w:eastAsia="Calibri" w:hAnsi="Times New Roman" w:cs="Times New Roman"/>
              </w:rPr>
              <w:t>sens poszczególnych błogosławieństw.</w:t>
            </w:r>
          </w:p>
          <w:p w14:paraId="0D06C9E4" w14:textId="77777777" w:rsidR="004508B4" w:rsidRPr="00F34ACA" w:rsidRDefault="00096D9D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do czego zobowiązują błogosławieństwa ewangeliczne.</w:t>
            </w:r>
          </w:p>
          <w:p w14:paraId="587BF882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rolę poszczególnych sakramentów w odniesieniu do błogosławieństw ewangelicznych.</w:t>
            </w:r>
          </w:p>
          <w:p w14:paraId="26F97469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znaczenie słów przysięgi małżeńskiej.</w:t>
            </w:r>
          </w:p>
          <w:p w14:paraId="4AF3AA2C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przesłanie Ruchu Czystych Serc.</w:t>
            </w:r>
          </w:p>
          <w:p w14:paraId="00D44583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Omawia filary czystego serca według bł. Karoliny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Kózkówny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6A7B58CD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Łączy ósme błogosławieństwo z posługą kapłańską.</w:t>
            </w:r>
          </w:p>
          <w:p w14:paraId="190AA2BE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Uzasadnia potrzebę mężnego wyznawania wiary i solidarności z Kościołem prześladowanym. </w:t>
            </w:r>
          </w:p>
          <w:p w14:paraId="4812120A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Uzasadnia wartość Eucharystii,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szczególnie w czasie prześladowania i odrzucenia.</w:t>
            </w:r>
          </w:p>
        </w:tc>
        <w:tc>
          <w:tcPr>
            <w:tcW w:w="2977" w:type="dxa"/>
          </w:tcPr>
          <w:p w14:paraId="784ADA41" w14:textId="77777777" w:rsidR="004508B4" w:rsidRPr="00F34ACA" w:rsidRDefault="004508B4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6AA3DA89" w14:textId="77777777" w:rsidR="004508B4" w:rsidRPr="00F34ACA" w:rsidRDefault="004508B4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2B039B67" w14:textId="77777777" w:rsidR="004508B4" w:rsidRPr="00F34ACA" w:rsidRDefault="00096D9D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świadomie skonfrontować swoje życie z Jezusowymi błogosławieństwami.</w:t>
            </w:r>
          </w:p>
          <w:p w14:paraId="446D8BE5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Analizuje biblijne przykłady łagodności i pokory.</w:t>
            </w:r>
          </w:p>
          <w:p w14:paraId="399CA2FD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Analizuje nauczanie papieskie na temat błogosławieństw.</w:t>
            </w:r>
          </w:p>
          <w:p w14:paraId="492592BC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Analizuje fragmenty Pisma Świętego: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Jk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 2,14-17 i Mt 5,6.</w:t>
            </w:r>
          </w:p>
          <w:p w14:paraId="417B136F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na podstawie tekstów biblijnych znaczenie pojęcia czyste serce.</w:t>
            </w:r>
          </w:p>
          <w:p w14:paraId="29A55AB3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sens tekstów biblijnych odnoszących się do pokoju.</w:t>
            </w:r>
          </w:p>
          <w:p w14:paraId="4795428B" w14:textId="77777777" w:rsidR="00096D9D" w:rsidRPr="00F34ACA" w:rsidRDefault="00096D9D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na głoszenie słowa Bożego, spowiedź i Mszę św. jako narzędzia pokoju, którymi szafuje Kościół poprzez kapłanów.</w:t>
            </w:r>
          </w:p>
          <w:p w14:paraId="4426AD35" w14:textId="77777777" w:rsidR="00096D9D" w:rsidRPr="00F34ACA" w:rsidRDefault="00096D9D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Interpretuje fragmenty Pisma Świętego: Mt 5,10-11;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Łk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 21,9-19; J 6,5359;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Jk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 1,2-4.</w:t>
            </w:r>
          </w:p>
          <w:p w14:paraId="1ACF9483" w14:textId="77777777" w:rsidR="00096D9D" w:rsidRPr="00F34ACA" w:rsidRDefault="00096D9D" w:rsidP="00096D9D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Analizuje nauczanie papieskie na temat ósmego błogosławieństwa.</w:t>
            </w:r>
          </w:p>
          <w:p w14:paraId="2881194B" w14:textId="77777777" w:rsidR="00096D9D" w:rsidRPr="00F34ACA" w:rsidRDefault="00096D9D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</w:tcPr>
          <w:p w14:paraId="7BB41275" w14:textId="77777777" w:rsidR="004508B4" w:rsidRPr="00F34ACA" w:rsidRDefault="004508B4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463505E5" w14:textId="70B1AD90" w:rsidR="004508B4" w:rsidRPr="00F34ACA" w:rsidRDefault="004508B4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</w:t>
            </w:r>
            <w:r w:rsidR="00835784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umiejętności wymagane na stopień bardzo dobry.</w:t>
            </w:r>
          </w:p>
          <w:p w14:paraId="7B2FF18A" w14:textId="0D680CBB" w:rsidR="004508B4" w:rsidRPr="00F34ACA" w:rsidRDefault="004508B4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Dogłębnie analizuje poznane treści i</w:t>
            </w:r>
            <w:r w:rsidR="00835784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wiąże je z</w:t>
            </w:r>
            <w:r w:rsidR="00835784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wcześniejszą wiedzą.</w:t>
            </w:r>
          </w:p>
          <w:p w14:paraId="795222AE" w14:textId="77777777" w:rsidR="004508B4" w:rsidRPr="00F34ACA" w:rsidRDefault="004508B4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w sposób twórczy przekazać swoją wiedzę innym osobom.</w:t>
            </w:r>
          </w:p>
          <w:p w14:paraId="5F096E9C" w14:textId="4C886063" w:rsidR="004508B4" w:rsidRPr="00F34ACA" w:rsidRDefault="004508B4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Rozwiązuje dodatkowe zadania i problemy </w:t>
            </w:r>
            <w:r w:rsidR="00835784">
              <w:rPr>
                <w:rFonts w:ascii="Times New Roman" w:eastAsia="Calibri" w:hAnsi="Times New Roman" w:cs="Times New Roman"/>
              </w:rPr>
              <w:t xml:space="preserve">wynikające </w:t>
            </w:r>
            <w:r w:rsidRPr="00F34ACA">
              <w:rPr>
                <w:rFonts w:ascii="Times New Roman" w:eastAsia="Calibri" w:hAnsi="Times New Roman" w:cs="Times New Roman"/>
              </w:rPr>
              <w:t>z przyswojon</w:t>
            </w:r>
            <w:r w:rsidR="00835784">
              <w:rPr>
                <w:rFonts w:ascii="Times New Roman" w:eastAsia="Calibri" w:hAnsi="Times New Roman" w:cs="Times New Roman"/>
              </w:rPr>
              <w:t>ych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  <w:tr w:rsidR="00D6675C" w:rsidRPr="00F34ACA" w14:paraId="22971727" w14:textId="77777777" w:rsidTr="00D6675C">
        <w:tc>
          <w:tcPr>
            <w:tcW w:w="1271" w:type="dxa"/>
          </w:tcPr>
          <w:p w14:paraId="0282353A" w14:textId="77777777" w:rsidR="00D6675C" w:rsidRPr="00F34ACA" w:rsidRDefault="00D6675C" w:rsidP="00F42883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Dział VI. Bóg nieustannie posyła</w:t>
            </w:r>
          </w:p>
        </w:tc>
        <w:tc>
          <w:tcPr>
            <w:tcW w:w="1843" w:type="dxa"/>
          </w:tcPr>
          <w:p w14:paraId="58409BCE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41A60E59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 Nie potrafi wymienić żadnego świadka wiary z Pisma Świętego ani historii Kościoła.</w:t>
            </w:r>
          </w:p>
          <w:p w14:paraId="1A813504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zdefiniować, czym jest świętość.</w:t>
            </w:r>
          </w:p>
          <w:p w14:paraId="69DB9545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wyjaśnić, na czym polega misyjna natura Kościoła.</w:t>
            </w:r>
          </w:p>
          <w:p w14:paraId="27FA6876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na czym polega apostolstwo.</w:t>
            </w:r>
          </w:p>
        </w:tc>
        <w:tc>
          <w:tcPr>
            <w:tcW w:w="2126" w:type="dxa"/>
          </w:tcPr>
          <w:p w14:paraId="4C863C07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54B9A51E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 biblijne przykłady osób powoływanych przez Boga oraz ich zadania.</w:t>
            </w:r>
          </w:p>
          <w:p w14:paraId="71006229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Opisuje przykłady świadków wiary od początku historii Kościoła do współczesności.</w:t>
            </w:r>
          </w:p>
          <w:p w14:paraId="36C2BF2C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pojęcie świętości.</w:t>
            </w:r>
          </w:p>
          <w:p w14:paraId="682CD39F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na czym polega misyjna natura Kościoła.</w:t>
            </w:r>
          </w:p>
          <w:p w14:paraId="1ABF7665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Definiuje pojęcie i istotę apostolstwa.</w:t>
            </w:r>
          </w:p>
          <w:p w14:paraId="3E2DCF4B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Opisuje misyjną działalność Kościoła.</w:t>
            </w:r>
          </w:p>
        </w:tc>
        <w:tc>
          <w:tcPr>
            <w:tcW w:w="2693" w:type="dxa"/>
          </w:tcPr>
          <w:p w14:paraId="7E763879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18617E0F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6F2DC1EA" w14:textId="77777777" w:rsidR="00D6675C" w:rsidRPr="00F34ACA" w:rsidRDefault="00D6675C" w:rsidP="00F4288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życiu wybranych świadków wiary w Piśmie Świętym Starego i Nowego Testamentu.</w:t>
            </w:r>
          </w:p>
          <w:p w14:paraId="49751E40" w14:textId="77777777" w:rsidR="00D6675C" w:rsidRPr="00F34ACA" w:rsidRDefault="00D6675C" w:rsidP="00F4288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przykłady świętych i błogosławionych, którzy zginęli lub umarli w młodym wieku.</w:t>
            </w:r>
          </w:p>
          <w:p w14:paraId="2D165AFD" w14:textId="77777777" w:rsidR="00D6675C" w:rsidRPr="00F34ACA" w:rsidRDefault="00D6675C" w:rsidP="00F4288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przykłady działalności misyjnej, zaangażowanie osób duchownych i świeckich.</w:t>
            </w:r>
          </w:p>
          <w:p w14:paraId="4DAD584D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przykłady ludzi zaangażowanych w apostolstwo.</w:t>
            </w:r>
          </w:p>
          <w:p w14:paraId="0E216B40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na czym polega zaangażowanie chrześcijanina w różne formy apostolstwa.</w:t>
            </w:r>
          </w:p>
        </w:tc>
        <w:tc>
          <w:tcPr>
            <w:tcW w:w="3121" w:type="dxa"/>
          </w:tcPr>
          <w:p w14:paraId="331C3198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5BA768A9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4067106F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Streszcza biografie świętych Kościoła.</w:t>
            </w:r>
          </w:p>
          <w:p w14:paraId="4CEE4186" w14:textId="0E23F086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perykopę o św.</w:t>
            </w:r>
            <w:r w:rsidR="00835784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Szczepanie.</w:t>
            </w:r>
          </w:p>
          <w:p w14:paraId="6B548B4B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przykłady współczesnych męczenników na misjach: bł. o. Zbigniew Strzałkowski, bł. o. Michał Tomaszek, Helena Kmieć.</w:t>
            </w:r>
          </w:p>
          <w:p w14:paraId="25709F61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zakres odpowiedzialności świeckich za Kościół.</w:t>
            </w:r>
          </w:p>
          <w:p w14:paraId="6C9F0BB3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przykłady zaangażowania chrześcijanina w różne formy apostolstwa.</w:t>
            </w:r>
          </w:p>
          <w:p w14:paraId="2C90CC76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sens misyjnej działalności Kościoła.</w:t>
            </w:r>
          </w:p>
          <w:p w14:paraId="4A009D37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inicjatywy papieskich dzieł misyjnych.</w:t>
            </w:r>
          </w:p>
        </w:tc>
        <w:tc>
          <w:tcPr>
            <w:tcW w:w="2977" w:type="dxa"/>
          </w:tcPr>
          <w:p w14:paraId="149C125C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427922EC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3C3D86DC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Uzasadnia, że decyzje życiowe powinno się podejmować w oparciu o zasady wiary.</w:t>
            </w:r>
          </w:p>
          <w:p w14:paraId="1F6B7892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 oparciu o teksty biblijne i nauczanie Kościoła opisuje jego działalność.</w:t>
            </w:r>
          </w:p>
          <w:p w14:paraId="78FD39EC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podstawowych faktach z życia błogosławionych o. Zbigniewa Strzałkowskiego i o. Michała Tomaszka oraz Heleny Kmieć.</w:t>
            </w:r>
          </w:p>
          <w:p w14:paraId="25A41E7A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Opisuje możliwości i podaje przykłady apostolstwa w Kościele, rodzinie, szkole, różnych środowiskach rówieśniczych i na portalach społecznościowych.</w:t>
            </w:r>
          </w:p>
          <w:p w14:paraId="2431FF05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Wskazuje na modlitwę i wsparcie jako podstawowe zadania w misji </w:t>
            </w:r>
            <w:r w:rsidRPr="00F34ACA">
              <w:rPr>
                <w:rFonts w:ascii="Times New Roman" w:eastAsia="Calibri" w:hAnsi="Times New Roman" w:cs="Times New Roman"/>
                <w:i/>
              </w:rPr>
              <w:t xml:space="preserve">ad </w:t>
            </w:r>
            <w:proofErr w:type="spellStart"/>
            <w:r w:rsidRPr="00F34ACA">
              <w:rPr>
                <w:rFonts w:ascii="Times New Roman" w:eastAsia="Calibri" w:hAnsi="Times New Roman" w:cs="Times New Roman"/>
                <w:i/>
              </w:rPr>
              <w:t>gentes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2D112E58" w14:textId="77777777" w:rsidR="00D6675C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Analizuje fragment Pisma Świętego: Mt 28,16-20.</w:t>
            </w:r>
          </w:p>
        </w:tc>
        <w:tc>
          <w:tcPr>
            <w:tcW w:w="1704" w:type="dxa"/>
          </w:tcPr>
          <w:p w14:paraId="072BC368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34F433AA" w14:textId="0771986E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</w:t>
            </w:r>
            <w:r w:rsidR="00835784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umiejętności wymagane na stopień bardzo dobry.</w:t>
            </w:r>
          </w:p>
          <w:p w14:paraId="176ED428" w14:textId="0620F4A0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Dogłębnie analizuje poznane treści i</w:t>
            </w:r>
            <w:r w:rsidR="00835784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wiąże je z</w:t>
            </w:r>
            <w:r w:rsidR="00835784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wcześniejszą wiedzą.</w:t>
            </w:r>
          </w:p>
          <w:p w14:paraId="11CDBC61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w sposób twórczy przekazać swoją wiedzę innym osobom.</w:t>
            </w:r>
          </w:p>
          <w:p w14:paraId="1CC09168" w14:textId="2EFBD56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Rozwiązuje dodatkowe zadania i problemy </w:t>
            </w:r>
            <w:r w:rsidR="00835784">
              <w:rPr>
                <w:rFonts w:ascii="Times New Roman" w:eastAsia="Calibri" w:hAnsi="Times New Roman" w:cs="Times New Roman"/>
              </w:rPr>
              <w:t xml:space="preserve">wynikające </w:t>
            </w:r>
            <w:r w:rsidRPr="00F34ACA">
              <w:rPr>
                <w:rFonts w:ascii="Times New Roman" w:eastAsia="Calibri" w:hAnsi="Times New Roman" w:cs="Times New Roman"/>
              </w:rPr>
              <w:t>z przyswojony</w:t>
            </w:r>
            <w:r w:rsidR="00835784">
              <w:rPr>
                <w:rFonts w:ascii="Times New Roman" w:eastAsia="Calibri" w:hAnsi="Times New Roman" w:cs="Times New Roman"/>
              </w:rPr>
              <w:t>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  <w:tr w:rsidR="00096D9D" w:rsidRPr="00F34ACA" w14:paraId="00D3C306" w14:textId="77777777" w:rsidTr="00D6675C">
        <w:tc>
          <w:tcPr>
            <w:tcW w:w="1271" w:type="dxa"/>
          </w:tcPr>
          <w:p w14:paraId="195FFAE1" w14:textId="77777777" w:rsidR="00096D9D" w:rsidRPr="00F34ACA" w:rsidRDefault="00096D9D" w:rsidP="00D6675C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t>Dział VI</w:t>
            </w:r>
            <w:r w:rsidR="00D6675C" w:rsidRPr="00F34ACA">
              <w:rPr>
                <w:rFonts w:ascii="Times New Roman" w:hAnsi="Times New Roman"/>
                <w:b/>
              </w:rPr>
              <w:t>I. Świadkowie Ewangelii</w:t>
            </w:r>
          </w:p>
        </w:tc>
        <w:tc>
          <w:tcPr>
            <w:tcW w:w="1843" w:type="dxa"/>
          </w:tcPr>
          <w:p w14:paraId="122836B3" w14:textId="77777777" w:rsidR="00096D9D" w:rsidRPr="00F34ACA" w:rsidRDefault="00096D9D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2BC723E8" w14:textId="77777777" w:rsidR="00D6675C" w:rsidRPr="00F34ACA" w:rsidRDefault="00096D9D" w:rsidP="00D6675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 Nie </w:t>
            </w:r>
            <w:r w:rsidR="00D6675C" w:rsidRPr="00F34ACA">
              <w:rPr>
                <w:rFonts w:ascii="Times New Roman" w:eastAsia="Calibri" w:hAnsi="Times New Roman" w:cs="Times New Roman"/>
              </w:rPr>
              <w:t>wie nic na temat działalności Kościoła w czasie II wojny światowej.</w:t>
            </w:r>
          </w:p>
          <w:p w14:paraId="11B93B93" w14:textId="77777777" w:rsidR="007665CE" w:rsidRPr="00F34ACA" w:rsidRDefault="00D6675C" w:rsidP="007665C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widzi potrzeby bycia pa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triotą, bycia posłusznym ani pomagania innym.</w:t>
            </w:r>
          </w:p>
          <w:p w14:paraId="0A2F240A" w14:textId="0703ACC8" w:rsidR="00D6675C" w:rsidRPr="00F34ACA" w:rsidRDefault="00D6675C" w:rsidP="007665C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</w:t>
            </w:r>
            <w:r w:rsidR="00D00E70">
              <w:rPr>
                <w:rFonts w:ascii="Times New Roman" w:eastAsia="Calibri" w:hAnsi="Times New Roman" w:cs="Times New Roman"/>
              </w:rPr>
              <w:t>,</w:t>
            </w:r>
            <w:r w:rsidRPr="00F34ACA">
              <w:rPr>
                <w:rFonts w:ascii="Times New Roman" w:eastAsia="Calibri" w:hAnsi="Times New Roman" w:cs="Times New Roman"/>
              </w:rPr>
              <w:t xml:space="preserve"> </w:t>
            </w:r>
            <w:r w:rsidR="00835784">
              <w:rPr>
                <w:rFonts w:ascii="Times New Roman" w:eastAsia="Calibri" w:hAnsi="Times New Roman" w:cs="Times New Roman"/>
              </w:rPr>
              <w:t>k</w:t>
            </w:r>
            <w:r w:rsidRPr="00F34ACA">
              <w:rPr>
                <w:rFonts w:ascii="Times New Roman" w:eastAsia="Calibri" w:hAnsi="Times New Roman" w:cs="Times New Roman"/>
              </w:rPr>
              <w:t xml:space="preserve">im byli: </w:t>
            </w:r>
            <w:r w:rsidR="00D00E70" w:rsidRPr="00F34ACA">
              <w:rPr>
                <w:rFonts w:ascii="Times New Roman" w:eastAsia="Calibri" w:hAnsi="Times New Roman" w:cs="Times New Roman"/>
              </w:rPr>
              <w:t>biblijn</w:t>
            </w:r>
            <w:r w:rsidR="00D00E70">
              <w:rPr>
                <w:rFonts w:ascii="Times New Roman" w:eastAsia="Calibri" w:hAnsi="Times New Roman" w:cs="Times New Roman"/>
              </w:rPr>
              <w:t>i</w:t>
            </w:r>
            <w:r w:rsidR="00D00E70" w:rsidRPr="00F34ACA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Tobiasz</w:t>
            </w:r>
            <w:r w:rsidR="00D00E70">
              <w:rPr>
                <w:rFonts w:ascii="Times New Roman" w:eastAsia="Calibri" w:hAnsi="Times New Roman" w:cs="Times New Roman"/>
              </w:rPr>
              <w:t xml:space="preserve"> i</w:t>
            </w:r>
            <w:r w:rsidRPr="00F34ACA">
              <w:rPr>
                <w:rFonts w:ascii="Times New Roman" w:eastAsia="Calibri" w:hAnsi="Times New Roman" w:cs="Times New Roman"/>
              </w:rPr>
              <w:t xml:space="preserve"> Debora, </w:t>
            </w:r>
            <w:r w:rsidR="00D00E70" w:rsidRPr="00F34ACA">
              <w:rPr>
                <w:rFonts w:ascii="Times New Roman" w:eastAsia="Calibri" w:hAnsi="Times New Roman" w:cs="Times New Roman"/>
              </w:rPr>
              <w:t>św. Maksymilian</w:t>
            </w:r>
            <w:r w:rsidR="00D00E70">
              <w:rPr>
                <w:rFonts w:ascii="Times New Roman" w:eastAsia="Calibri" w:hAnsi="Times New Roman" w:cs="Times New Roman"/>
              </w:rPr>
              <w:t xml:space="preserve"> Kolbe</w:t>
            </w:r>
            <w:r w:rsidR="00D00E70" w:rsidRPr="00F34ACA">
              <w:rPr>
                <w:rFonts w:ascii="Times New Roman" w:eastAsia="Calibri" w:hAnsi="Times New Roman" w:cs="Times New Roman"/>
              </w:rPr>
              <w:t xml:space="preserve">, rodzina </w:t>
            </w:r>
            <w:proofErr w:type="spellStart"/>
            <w:r w:rsidR="00D00E70" w:rsidRPr="00F34ACA">
              <w:rPr>
                <w:rFonts w:ascii="Times New Roman" w:eastAsia="Calibri" w:hAnsi="Times New Roman" w:cs="Times New Roman"/>
              </w:rPr>
              <w:t>Ulmów</w:t>
            </w:r>
            <w:proofErr w:type="spellEnd"/>
            <w:r w:rsidR="00D00E70" w:rsidRPr="00F34ACA">
              <w:rPr>
                <w:rFonts w:ascii="Times New Roman" w:eastAsia="Calibri" w:hAnsi="Times New Roman" w:cs="Times New Roman"/>
              </w:rPr>
              <w:t xml:space="preserve">, </w:t>
            </w:r>
            <w:r w:rsidRPr="00F34ACA">
              <w:rPr>
                <w:rFonts w:ascii="Times New Roman" w:eastAsia="Calibri" w:hAnsi="Times New Roman" w:cs="Times New Roman"/>
              </w:rPr>
              <w:t xml:space="preserve">ks. Franciszek Blachnicki, ks. Jerzy Popiełuszko, kard. Stefan Wyszyński, św. </w:t>
            </w:r>
            <w:r w:rsidR="00AC08AF">
              <w:rPr>
                <w:rFonts w:ascii="Times New Roman" w:eastAsia="Calibri" w:hAnsi="Times New Roman" w:cs="Times New Roman"/>
              </w:rPr>
              <w:t xml:space="preserve">o. </w:t>
            </w:r>
            <w:r w:rsidRPr="00F34ACA">
              <w:rPr>
                <w:rFonts w:ascii="Times New Roman" w:eastAsia="Calibri" w:hAnsi="Times New Roman" w:cs="Times New Roman"/>
              </w:rPr>
              <w:t xml:space="preserve">Pio, św. Matka Teresa, żołnierze niezłomni. </w:t>
            </w:r>
          </w:p>
          <w:p w14:paraId="4D86387F" w14:textId="77777777" w:rsidR="00D6675C" w:rsidRPr="00F34ACA" w:rsidRDefault="00D6675C" w:rsidP="007665C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co wydarzyło się w Kanie Galilejskiej.</w:t>
            </w:r>
          </w:p>
          <w:p w14:paraId="31324810" w14:textId="77777777" w:rsidR="00D6675C" w:rsidRPr="00F34ACA" w:rsidRDefault="00D6675C" w:rsidP="007665C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widzi związku pomiędzy historią i kulturą Polski a kultem maryjnym.</w:t>
            </w:r>
          </w:p>
          <w:p w14:paraId="7103652D" w14:textId="77777777" w:rsidR="00D6675C" w:rsidRPr="00F34ACA" w:rsidRDefault="00D6675C" w:rsidP="007665C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wymienić nazwy żadnego ważnego miejsca pielgrzymkowego w Polsce.</w:t>
            </w:r>
          </w:p>
          <w:p w14:paraId="2A4D679C" w14:textId="77777777" w:rsidR="00D6675C" w:rsidRPr="00F34ACA" w:rsidRDefault="00D6675C" w:rsidP="007665C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co to jest posłuszeństwo.</w:t>
            </w:r>
          </w:p>
          <w:p w14:paraId="768C93AD" w14:textId="77777777" w:rsidR="00D6675C" w:rsidRPr="00F34ACA" w:rsidRDefault="00D6675C" w:rsidP="007665C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Nie wie, na czym polega zło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abrocji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0A0A430B" w14:textId="77777777" w:rsidR="00096D9D" w:rsidRPr="00F34ACA" w:rsidRDefault="00096D9D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46BAC5C0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argumenty za pomocną rolą Kościoła podczas II wojny światowej.</w:t>
            </w:r>
          </w:p>
          <w:p w14:paraId="06413EE7" w14:textId="77777777" w:rsidR="00096D9D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na postawy patriotyczne w czasie pokoju.</w:t>
            </w:r>
          </w:p>
          <w:p w14:paraId="1016E9D4" w14:textId="67EF6C93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 xml:space="preserve">Wymienia podstawowe informacje na temat </w:t>
            </w:r>
            <w:r w:rsidR="00D00E70" w:rsidRPr="00F34ACA">
              <w:rPr>
                <w:rFonts w:ascii="Times New Roman" w:eastAsia="Calibri" w:hAnsi="Times New Roman" w:cs="Times New Roman"/>
              </w:rPr>
              <w:t xml:space="preserve">takich </w:t>
            </w:r>
            <w:r w:rsidRPr="00F34ACA">
              <w:rPr>
                <w:rFonts w:ascii="Times New Roman" w:eastAsia="Calibri" w:hAnsi="Times New Roman" w:cs="Times New Roman"/>
              </w:rPr>
              <w:t>postaci</w:t>
            </w:r>
            <w:r w:rsidR="00D00E70">
              <w:rPr>
                <w:rFonts w:ascii="Times New Roman" w:eastAsia="Calibri" w:hAnsi="Times New Roman" w:cs="Times New Roman"/>
              </w:rPr>
              <w:t>,</w:t>
            </w:r>
            <w:r w:rsidRPr="00F34ACA">
              <w:rPr>
                <w:rFonts w:ascii="Times New Roman" w:eastAsia="Calibri" w:hAnsi="Times New Roman" w:cs="Times New Roman"/>
              </w:rPr>
              <w:t xml:space="preserve"> jak: </w:t>
            </w:r>
            <w:r w:rsidR="00D00E70">
              <w:rPr>
                <w:rFonts w:ascii="Times New Roman" w:eastAsia="Calibri" w:hAnsi="Times New Roman" w:cs="Times New Roman"/>
              </w:rPr>
              <w:t xml:space="preserve">biblijni Tobiasz i Debora, </w:t>
            </w:r>
            <w:r w:rsidRPr="00F34ACA">
              <w:rPr>
                <w:rFonts w:ascii="Times New Roman" w:eastAsia="Calibri" w:hAnsi="Times New Roman" w:cs="Times New Roman"/>
              </w:rPr>
              <w:t>św. Maksymilian</w:t>
            </w:r>
            <w:r w:rsidR="00D00E70">
              <w:rPr>
                <w:rFonts w:ascii="Times New Roman" w:eastAsia="Calibri" w:hAnsi="Times New Roman" w:cs="Times New Roman"/>
              </w:rPr>
              <w:t xml:space="preserve"> Kolbe</w:t>
            </w:r>
            <w:r w:rsidRPr="00F34ACA">
              <w:rPr>
                <w:rFonts w:ascii="Times New Roman" w:eastAsia="Calibri" w:hAnsi="Times New Roman" w:cs="Times New Roman"/>
              </w:rPr>
              <w:t xml:space="preserve">, rodzina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Ulmów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, ks. Franciszek Blachnicki, ks. Jerzy Popiełuszko, kard. Stefan Wyszyński, św. </w:t>
            </w:r>
            <w:r w:rsidR="00AC08AF">
              <w:rPr>
                <w:rFonts w:ascii="Times New Roman" w:eastAsia="Calibri" w:hAnsi="Times New Roman" w:cs="Times New Roman"/>
              </w:rPr>
              <w:t xml:space="preserve">o. </w:t>
            </w:r>
            <w:r w:rsidRPr="00F34ACA">
              <w:rPr>
                <w:rFonts w:ascii="Times New Roman" w:eastAsia="Calibri" w:hAnsi="Times New Roman" w:cs="Times New Roman"/>
              </w:rPr>
              <w:t>Pio, św. Matka Teresa, żołnierze niezłomni.</w:t>
            </w:r>
          </w:p>
          <w:p w14:paraId="5A152F8C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potrzebę bezinteresownej pomocy innym.</w:t>
            </w:r>
          </w:p>
          <w:p w14:paraId="79CDFD46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na czym polega miłość do Ojczyzny.</w:t>
            </w:r>
          </w:p>
          <w:p w14:paraId="6E7A6A73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Streszcza fragment Ewangelii z opisem cudu w Kanie Galilejskiej.</w:t>
            </w:r>
          </w:p>
          <w:p w14:paraId="6952C013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na związki historii naszego narodu z kultem Matki Bożej.</w:t>
            </w:r>
          </w:p>
          <w:p w14:paraId="269F9450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Charakteryzuje najważniejsze miejsca pielgrzymek maryjnych w Polsce.</w:t>
            </w:r>
          </w:p>
          <w:p w14:paraId="53097AC2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Uzasadnia, dlaczego warto być posłusznym.</w:t>
            </w:r>
          </w:p>
          <w:p w14:paraId="2DB73912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Wymienia, na czym polega posłuszeństwo Bogu i Kościołowi w codziennym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życiu.</w:t>
            </w:r>
          </w:p>
          <w:p w14:paraId="69154426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na czym polega zło aborcji.</w:t>
            </w:r>
          </w:p>
        </w:tc>
        <w:tc>
          <w:tcPr>
            <w:tcW w:w="2693" w:type="dxa"/>
          </w:tcPr>
          <w:p w14:paraId="6FE4531F" w14:textId="77777777" w:rsidR="00096D9D" w:rsidRPr="00F34ACA" w:rsidRDefault="00096D9D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2555CCFE" w14:textId="77777777" w:rsidR="00096D9D" w:rsidRPr="00F34ACA" w:rsidRDefault="00096D9D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67A5E225" w14:textId="77777777" w:rsidR="00D6675C" w:rsidRPr="00F34ACA" w:rsidRDefault="00D6675C" w:rsidP="00D6675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Opowiada o losach Kościoła w Polsce podczas II wojny światowej: wymienia przykłady martyrologii duchowieństwa i przykłady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pomocy niesionej przez Kościół.</w:t>
            </w:r>
          </w:p>
          <w:p w14:paraId="61E19648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Wskazuje, jak troszczyć się o pamięć historyczną o swojej Ojczyźnie.</w:t>
            </w:r>
          </w:p>
          <w:p w14:paraId="264F3720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argumenty przemawiające za potrzebą obrony życia ludzkiego na każdym jego etapie.</w:t>
            </w:r>
          </w:p>
          <w:p w14:paraId="4802A0D7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na konieczność szacunku wobec życia i godności każdego człowieka.</w:t>
            </w:r>
          </w:p>
          <w:p w14:paraId="27E12642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bohaterskiej postawie Debory.</w:t>
            </w:r>
          </w:p>
          <w:p w14:paraId="038576C4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Opisuje wydarzenia z życia ks. Franciszka Blachnickiego.</w:t>
            </w:r>
          </w:p>
          <w:p w14:paraId="3229E6F0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najważniejsze dzieła duszpasterskie ks. Franciszka Blachnickiego.</w:t>
            </w:r>
          </w:p>
          <w:p w14:paraId="0C8D65B3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 najważniejsze wydarzenia z życia bł. ks. Jerzego Popiełuszki.</w:t>
            </w:r>
          </w:p>
          <w:p w14:paraId="278335B5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biblijne perykopy: powołanie proroka Izajasza i trud głoszenia Bożego orędzia przez proroka Jeremiasza.</w:t>
            </w:r>
          </w:p>
          <w:p w14:paraId="6FB024A3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najważniejsze wydarzenia z życia bł. kard. Stefana Wyszyńskiego.</w:t>
            </w:r>
          </w:p>
          <w:p w14:paraId="537A70C8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historii pielgrzymek do najważniejszych sanktuariów maryjnych w Polsce.</w:t>
            </w:r>
          </w:p>
          <w:p w14:paraId="1B459455" w14:textId="1680A80C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Opowiada historię życia </w:t>
            </w:r>
            <w:r w:rsidR="00D00E70">
              <w:rPr>
                <w:rFonts w:ascii="Times New Roman" w:eastAsia="Calibri" w:hAnsi="Times New Roman" w:cs="Times New Roman"/>
              </w:rPr>
              <w:t xml:space="preserve">św. </w:t>
            </w:r>
            <w:r w:rsidR="00AC08AF">
              <w:rPr>
                <w:rFonts w:ascii="Times New Roman" w:eastAsia="Calibri" w:hAnsi="Times New Roman" w:cs="Times New Roman"/>
              </w:rPr>
              <w:t xml:space="preserve">o. </w:t>
            </w:r>
            <w:r w:rsidRPr="00F34ACA">
              <w:rPr>
                <w:rFonts w:ascii="Times New Roman" w:eastAsia="Calibri" w:hAnsi="Times New Roman" w:cs="Times New Roman"/>
              </w:rPr>
              <w:t>Pio.</w:t>
            </w:r>
          </w:p>
          <w:p w14:paraId="57583507" w14:textId="4E8D9C7A" w:rsidR="00096D9D" w:rsidRPr="00F34ACA" w:rsidRDefault="00D6675C" w:rsidP="007665CE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Wymienia fakty z życia </w:t>
            </w:r>
            <w:r w:rsidR="00D00E70">
              <w:rPr>
                <w:rFonts w:ascii="Times New Roman" w:eastAsia="Calibri" w:hAnsi="Times New Roman" w:cs="Times New Roman"/>
              </w:rPr>
              <w:lastRenderedPageBreak/>
              <w:t xml:space="preserve">św. </w:t>
            </w:r>
            <w:r w:rsidR="00AC08AF">
              <w:rPr>
                <w:rFonts w:ascii="Times New Roman" w:eastAsia="Calibri" w:hAnsi="Times New Roman" w:cs="Times New Roman"/>
              </w:rPr>
              <w:t xml:space="preserve">o. </w:t>
            </w:r>
            <w:r w:rsidRPr="00F34ACA">
              <w:rPr>
                <w:rFonts w:ascii="Times New Roman" w:eastAsia="Calibri" w:hAnsi="Times New Roman" w:cs="Times New Roman"/>
              </w:rPr>
              <w:t>Pio świadczące o jego posłuszeństwie Bogu.</w:t>
            </w:r>
          </w:p>
        </w:tc>
        <w:tc>
          <w:tcPr>
            <w:tcW w:w="3121" w:type="dxa"/>
          </w:tcPr>
          <w:p w14:paraId="6DF73790" w14:textId="77777777" w:rsidR="00096D9D" w:rsidRPr="00F34ACA" w:rsidRDefault="00096D9D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401B9057" w14:textId="77777777" w:rsidR="00096D9D" w:rsidRPr="00F34ACA" w:rsidRDefault="00096D9D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7C7D2B59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Streszcza tekst biblijny ukazujący prześladowanie narodu żydowskiego w Egipcie i psalm zapowiadający pomoc Pana Boga.</w:t>
            </w:r>
          </w:p>
          <w:p w14:paraId="68F4FC0D" w14:textId="29B8C3D2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Opisuje najważniejsze wydarzenia z życia św. Maksymiliana Kolbego, ze szczególnym podkreśleniem okoliczności jego męczeńskiej śmierci.</w:t>
            </w:r>
          </w:p>
          <w:p w14:paraId="19766F58" w14:textId="77777777" w:rsidR="007665CE" w:rsidRPr="00F34ACA" w:rsidRDefault="00D6675C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zatroszczyć się o pamięć historyczną o swojej małej ojczyźnie.</w:t>
            </w:r>
          </w:p>
          <w:p w14:paraId="6F9A36AB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sprawiedliwości Tobiasza.</w:t>
            </w:r>
          </w:p>
          <w:p w14:paraId="0A3024B4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Omawia życie rodziny Wiktorii i Józefa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Ulmów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73FCB420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argumentami odpierać zarzut antysemityzmu Polaków.</w:t>
            </w:r>
          </w:p>
          <w:p w14:paraId="40972C4E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sposoby troski o miejsca martyrologii.</w:t>
            </w:r>
          </w:p>
          <w:p w14:paraId="028B8FC5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Opisuje sytuację polityczną Polski po zakończeniu II wojny światowej.</w:t>
            </w:r>
          </w:p>
          <w:p w14:paraId="3F172D77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główne założenia Ruchu Światło-Życie.</w:t>
            </w:r>
          </w:p>
          <w:p w14:paraId="77381136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jak należy się troszczyć o godność osoby ludzkiej.</w:t>
            </w:r>
          </w:p>
          <w:p w14:paraId="3CF93370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dlaczego chrześcijanin na zło odpowiada dobrem.</w:t>
            </w:r>
          </w:p>
          <w:p w14:paraId="3F371C0A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znaczenie dobra w codziennym życiu.</w:t>
            </w:r>
          </w:p>
          <w:p w14:paraId="403B88FE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na czym polega wierność powołaniu i życiowym zasadom.</w:t>
            </w:r>
          </w:p>
          <w:p w14:paraId="47035E8D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potrzebę podjęcia odpowiedzialności za siebie i innych.</w:t>
            </w:r>
          </w:p>
          <w:p w14:paraId="674F1EBD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przykłady realizacji ośmiu błogosławieństw w życiu prymasa Stefana Wyszyńskiego.</w:t>
            </w:r>
          </w:p>
          <w:p w14:paraId="615B187E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niebezpieczeństwa zagrażające rozwojowi jego osoby.</w:t>
            </w:r>
          </w:p>
          <w:p w14:paraId="7EC77FD2" w14:textId="2A130440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 xml:space="preserve">Opowiada, jak </w:t>
            </w:r>
            <w:r w:rsidR="00AC08AF">
              <w:rPr>
                <w:rFonts w:ascii="Times New Roman" w:eastAsia="Calibri" w:hAnsi="Times New Roman" w:cs="Times New Roman"/>
              </w:rPr>
              <w:t xml:space="preserve">św. </w:t>
            </w:r>
            <w:r w:rsidRPr="00F34ACA">
              <w:rPr>
                <w:rFonts w:ascii="Times New Roman" w:eastAsia="Calibri" w:hAnsi="Times New Roman" w:cs="Times New Roman"/>
              </w:rPr>
              <w:t>Matka Teresa troszczyła się o życie nienarodzonych dzieci oraz ludzi doświadczonych przez biedę i cierpienie.</w:t>
            </w:r>
          </w:p>
          <w:p w14:paraId="467FAAA0" w14:textId="3696DBE0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że św. Matka Teresa siłę do codziennej posługi czerpała z modlitwy i adoracji Najświętszego Sakramentu.</w:t>
            </w:r>
          </w:p>
        </w:tc>
        <w:tc>
          <w:tcPr>
            <w:tcW w:w="2977" w:type="dxa"/>
          </w:tcPr>
          <w:p w14:paraId="2AC1A866" w14:textId="77777777" w:rsidR="00096D9D" w:rsidRPr="00F34ACA" w:rsidRDefault="00096D9D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62661696" w14:textId="77777777" w:rsidR="00096D9D" w:rsidRPr="00F34ACA" w:rsidRDefault="00096D9D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017D67EA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fragment Ewangelii podkreślający sens cierpienia w życiu chrześcijanina.</w:t>
            </w:r>
          </w:p>
          <w:p w14:paraId="4308334E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Tłumaczy teksty biblijne mówiące o męczeństwie św.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Szczepana i miłości bliźniego.</w:t>
            </w:r>
          </w:p>
          <w:p w14:paraId="2CA51320" w14:textId="77777777" w:rsidR="007665CE" w:rsidRPr="00F34ACA" w:rsidRDefault="00D6675C" w:rsidP="007665CE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podstawowe założenia Rycerstwa Niepokalanej.</w:t>
            </w:r>
          </w:p>
          <w:p w14:paraId="53DB851F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Przytacza fragment 1 Listu św. Jana Apostoła o miłości bliźniego.</w:t>
            </w:r>
          </w:p>
          <w:p w14:paraId="278ECF94" w14:textId="77777777" w:rsidR="00D6675C" w:rsidRPr="00F34ACA" w:rsidRDefault="00D6675C" w:rsidP="007665CE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Wymienia trzy cnoty Boskie i cztery cnoty kardynalne oraz wskazuje przykłady ich realizacji w życiu rodziny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Ulmów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2CBE2806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Charakteryzuje sylwetki wybranych żołnierzy niezłomnych.</w:t>
            </w:r>
          </w:p>
          <w:p w14:paraId="16123E0E" w14:textId="77777777" w:rsidR="00D6675C" w:rsidRPr="00F34ACA" w:rsidRDefault="00D6675C" w:rsidP="007665CE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Przytacza treść grypsów więziennych ppłk. Łukasza Cieplińskiego.</w:t>
            </w:r>
          </w:p>
          <w:p w14:paraId="54E36AB0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Uzasadnia, dlaczego warto walczyć o zachowanie ideałów w swoim życiu.</w:t>
            </w:r>
          </w:p>
          <w:p w14:paraId="3380C658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jakie powinny być najważniejsze ideały życia ludzkiego.</w:t>
            </w:r>
          </w:p>
          <w:p w14:paraId="6E45E0BA" w14:textId="77777777" w:rsidR="00D6675C" w:rsidRPr="00F34ACA" w:rsidRDefault="00D6675C" w:rsidP="007665CE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Zachęca do podjęcia pracy nad kształtowaniem swojego charakteru i budowaniem właściwej hierarchii życiowych wartości.</w:t>
            </w:r>
          </w:p>
          <w:p w14:paraId="09CB39B5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tekst biblijny (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Syr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 6,18-20,32-37) zachęcający do poszukiwania mądrości życiowej.</w:t>
            </w:r>
          </w:p>
          <w:p w14:paraId="54718B3A" w14:textId="77777777" w:rsidR="00D6675C" w:rsidRPr="00F34ACA" w:rsidRDefault="00D6675C" w:rsidP="007665CE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Przedstawia założenia programu Społecznej Krucjaty Miłości.</w:t>
            </w:r>
          </w:p>
          <w:p w14:paraId="22F70BEF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najważniejsze założenia aktów powierzenia narodu polskiego Matce Bożej z 1946 i 1966 r.</w:t>
            </w:r>
          </w:p>
          <w:p w14:paraId="7A919DD2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Śpiewa pieśń </w:t>
            </w:r>
            <w:r w:rsidRPr="00F34ACA">
              <w:rPr>
                <w:rFonts w:ascii="Times New Roman" w:eastAsia="Calibri" w:hAnsi="Times New Roman" w:cs="Times New Roman"/>
                <w:i/>
                <w:iCs/>
              </w:rPr>
              <w:t xml:space="preserve">Z dawna Polski </w:t>
            </w:r>
            <w:r w:rsidRPr="00F34AC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Tyś Królową</w:t>
            </w:r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3F6084DD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potrzebę zmieniania świata dookoła siebie.</w:t>
            </w:r>
          </w:p>
          <w:p w14:paraId="74D5EA9F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Wykazuje, że myśl św. Matki Teresy i jej działalność na polu troski o życie nienarodzonych dzieci i ubogich są wciąż aktualne.</w:t>
            </w:r>
          </w:p>
        </w:tc>
        <w:tc>
          <w:tcPr>
            <w:tcW w:w="1704" w:type="dxa"/>
          </w:tcPr>
          <w:p w14:paraId="4D96DBE2" w14:textId="77777777" w:rsidR="00096D9D" w:rsidRPr="00F34ACA" w:rsidRDefault="00096D9D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2F7E4C56" w14:textId="7CC48661" w:rsidR="00096D9D" w:rsidRPr="00F34ACA" w:rsidRDefault="00096D9D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</w:t>
            </w:r>
            <w:r w:rsidR="00AC08AF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umiejętności wymagane na stopień bardzo dobry.</w:t>
            </w:r>
          </w:p>
          <w:p w14:paraId="1B4353EA" w14:textId="3EF32E62" w:rsidR="00096D9D" w:rsidRPr="00F34ACA" w:rsidRDefault="00096D9D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Dogłębnie analizuje poznane treści i</w:t>
            </w:r>
            <w:r w:rsidR="00AC08AF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 xml:space="preserve">wiąże je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z</w:t>
            </w:r>
            <w:r w:rsidR="00AC08AF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wcześniejszą wiedzą.</w:t>
            </w:r>
          </w:p>
          <w:p w14:paraId="00F6F53A" w14:textId="77777777" w:rsidR="00096D9D" w:rsidRPr="00F34ACA" w:rsidRDefault="00096D9D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w sposób twórczy przekazać swoją wiedzę innym osobom.</w:t>
            </w:r>
          </w:p>
          <w:p w14:paraId="1D2A74E9" w14:textId="0F6D41DA" w:rsidR="00096D9D" w:rsidRPr="00F34ACA" w:rsidRDefault="00096D9D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Rozwiązuje dodatkowe zadania i problemy </w:t>
            </w:r>
            <w:r w:rsidR="00AC08AF">
              <w:rPr>
                <w:rFonts w:ascii="Times New Roman" w:eastAsia="Calibri" w:hAnsi="Times New Roman" w:cs="Times New Roman"/>
              </w:rPr>
              <w:t xml:space="preserve">wynikające </w:t>
            </w:r>
            <w:r w:rsidRPr="00F34ACA">
              <w:rPr>
                <w:rFonts w:ascii="Times New Roman" w:eastAsia="Calibri" w:hAnsi="Times New Roman" w:cs="Times New Roman"/>
              </w:rPr>
              <w:t>z przyswojon</w:t>
            </w:r>
            <w:r w:rsidR="00AC08AF">
              <w:rPr>
                <w:rFonts w:ascii="Times New Roman" w:eastAsia="Calibri" w:hAnsi="Times New Roman" w:cs="Times New Roman"/>
              </w:rPr>
              <w:t>ych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  <w:tr w:rsidR="00D6675C" w:rsidRPr="00F34ACA" w14:paraId="63849C1F" w14:textId="77777777" w:rsidTr="00D6675C">
        <w:tc>
          <w:tcPr>
            <w:tcW w:w="1271" w:type="dxa"/>
          </w:tcPr>
          <w:p w14:paraId="56ED7AE2" w14:textId="6D83FC6C" w:rsidR="00D6675C" w:rsidRPr="00F34ACA" w:rsidRDefault="00D6675C" w:rsidP="00D6675C">
            <w:pPr>
              <w:pStyle w:val="Bezodstpw"/>
              <w:rPr>
                <w:rFonts w:ascii="Times New Roman" w:hAnsi="Times New Roman"/>
                <w:b/>
              </w:rPr>
            </w:pPr>
            <w:r w:rsidRPr="00F34ACA">
              <w:rPr>
                <w:rFonts w:ascii="Times New Roman" w:hAnsi="Times New Roman"/>
                <w:b/>
              </w:rPr>
              <w:lastRenderedPageBreak/>
              <w:t>Dział VIII. Umocnieni Duchem Miłości – rok liturgiczny</w:t>
            </w:r>
          </w:p>
        </w:tc>
        <w:tc>
          <w:tcPr>
            <w:tcW w:w="1843" w:type="dxa"/>
          </w:tcPr>
          <w:p w14:paraId="6F900D0C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Uczeń:</w:t>
            </w:r>
          </w:p>
          <w:p w14:paraId="04518A5C" w14:textId="7B779CDD" w:rsidR="00D6675C" w:rsidRPr="00F34ACA" w:rsidRDefault="002404AF" w:rsidP="00D6675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umie wymienić nazwy żadnej tajemnicy róż</w:t>
            </w:r>
            <w:r w:rsidR="00AC08AF">
              <w:rPr>
                <w:rFonts w:ascii="Times New Roman" w:eastAsia="Calibri" w:hAnsi="Times New Roman" w:cs="Times New Roman"/>
              </w:rPr>
              <w:t>a</w:t>
            </w:r>
            <w:r w:rsidRPr="00F34ACA">
              <w:rPr>
                <w:rFonts w:ascii="Times New Roman" w:eastAsia="Calibri" w:hAnsi="Times New Roman" w:cs="Times New Roman"/>
              </w:rPr>
              <w:t xml:space="preserve">ńcowej. </w:t>
            </w:r>
          </w:p>
          <w:p w14:paraId="4735AEC8" w14:textId="77777777" w:rsidR="00D6675C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wyjaśnić, dlaczego katolicy modlą się na różańcu.</w:t>
            </w:r>
          </w:p>
          <w:p w14:paraId="717F13CF" w14:textId="20B9E0D5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Nie wie, kim był </w:t>
            </w:r>
            <w:r w:rsidR="00AC08AF">
              <w:rPr>
                <w:rFonts w:ascii="Times New Roman" w:eastAsia="Calibri" w:hAnsi="Times New Roman" w:cs="Times New Roman"/>
              </w:rPr>
              <w:t xml:space="preserve">św. </w:t>
            </w:r>
            <w:r w:rsidRPr="00F34ACA">
              <w:rPr>
                <w:rFonts w:ascii="Times New Roman" w:eastAsia="Calibri" w:hAnsi="Times New Roman" w:cs="Times New Roman"/>
              </w:rPr>
              <w:t>Jan Paweł II.</w:t>
            </w:r>
          </w:p>
          <w:p w14:paraId="3327CE48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 pojęć: świętość, odpust.</w:t>
            </w:r>
          </w:p>
          <w:p w14:paraId="19217128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czym różni się święty od błogosławionego.</w:t>
            </w:r>
          </w:p>
          <w:p w14:paraId="32FECC92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dlaczego zmarli potrzebują modlitwy.</w:t>
            </w:r>
          </w:p>
          <w:p w14:paraId="73FAC9FD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zna żadnego sposobu pomagania zmarłym.</w:t>
            </w:r>
          </w:p>
          <w:p w14:paraId="7723DDA7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wymienić żadnego patrona Adwentu.</w:t>
            </w:r>
          </w:p>
          <w:p w14:paraId="35FB3B7E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Nie wie, po co świętujemy Boże Narodzenie.</w:t>
            </w:r>
          </w:p>
          <w:p w14:paraId="022612F0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widzi związku pomiędzy wydarzeniami biblijnymi a układem roku liturgicznego.</w:t>
            </w:r>
          </w:p>
          <w:p w14:paraId="09B14394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że Wielki Post jest czasem pokuty.</w:t>
            </w:r>
          </w:p>
          <w:p w14:paraId="707A35B2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co to jest Triduum Paschalne.</w:t>
            </w:r>
          </w:p>
          <w:p w14:paraId="1B6ACF97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wyjaśnić, co to znaczy, że Bóg jest miłosierny.</w:t>
            </w:r>
          </w:p>
          <w:p w14:paraId="6BAA87A1" w14:textId="77777777" w:rsidR="002404AF" w:rsidRPr="00F34ACA" w:rsidRDefault="002404AF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wie, dlaczego współczesny świat potrzebuje miłosierdzia.</w:t>
            </w:r>
          </w:p>
          <w:p w14:paraId="0822190A" w14:textId="77777777" w:rsidR="00E26062" w:rsidRPr="00F34ACA" w:rsidRDefault="00E26062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Nie potrafi podać żadnego sposobu działania Ducha Świętego w życiu chrześcijanina.</w:t>
            </w:r>
          </w:p>
        </w:tc>
        <w:tc>
          <w:tcPr>
            <w:tcW w:w="2126" w:type="dxa"/>
          </w:tcPr>
          <w:p w14:paraId="1F273754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3E8248D0" w14:textId="77777777" w:rsidR="00D6675C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związek modlitwy różańcowej z życiem chrześcijanina.</w:t>
            </w:r>
          </w:p>
          <w:p w14:paraId="27302F5A" w14:textId="53C6042A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Podaje podstawowe informacje o </w:t>
            </w:r>
            <w:r w:rsidR="00AC08AF">
              <w:rPr>
                <w:rFonts w:ascii="Times New Roman" w:eastAsia="Calibri" w:hAnsi="Times New Roman" w:cs="Times New Roman"/>
              </w:rPr>
              <w:t xml:space="preserve">św. </w:t>
            </w:r>
            <w:r w:rsidRPr="00F34ACA">
              <w:rPr>
                <w:rFonts w:ascii="Times New Roman" w:eastAsia="Calibri" w:hAnsi="Times New Roman" w:cs="Times New Roman"/>
              </w:rPr>
              <w:t>Janie Pawle II.</w:t>
            </w:r>
          </w:p>
          <w:p w14:paraId="7E9556B9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pojęcie świętość i wymienia synonimy słowa święty.</w:t>
            </w:r>
          </w:p>
          <w:p w14:paraId="422CFEE7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 różnicę między błogosławionym a świętym.</w:t>
            </w:r>
          </w:p>
          <w:p w14:paraId="533BBBF5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znaczenie modlitwy za zmarłych.</w:t>
            </w:r>
          </w:p>
          <w:p w14:paraId="35A69041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Wyjaśnia, w jaki sposób można pomóc duszom czyśćcowym.</w:t>
            </w:r>
          </w:p>
          <w:p w14:paraId="51F8D6D1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patronów Adwentu: Matkę Bożą, św. Józefa, proroka Izajasza, św. Jana Chrzciciela.</w:t>
            </w:r>
          </w:p>
          <w:p w14:paraId="5255FB86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Wyjaśnia, że Boże Narodzenie to czas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radości oraz miłości bliźniego.</w:t>
            </w:r>
          </w:p>
          <w:p w14:paraId="479F1739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Ukazuje związek wydarzeń biblijnych z układem roku liturgicznego.</w:t>
            </w:r>
          </w:p>
          <w:p w14:paraId="3D4AD3DA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religijny wymiar Wielkiego Postu jako czasu nawrócenia.</w:t>
            </w:r>
          </w:p>
          <w:p w14:paraId="7AAE2C7B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dni należące do Triduum Paschalnego.</w:t>
            </w:r>
          </w:p>
          <w:p w14:paraId="06ED662B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istotę tajemnicy miłosierdzia Bożego.</w:t>
            </w:r>
          </w:p>
          <w:p w14:paraId="5C754048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Uzasadnia, dlaczego współczesny świat potrzebuje Bożego miłosierdzia.</w:t>
            </w:r>
          </w:p>
          <w:p w14:paraId="193000FF" w14:textId="77777777" w:rsidR="00E26062" w:rsidRPr="00F34ACA" w:rsidRDefault="00E26062" w:rsidP="00E26062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owoce działania Ducha Świętego w życiu człowieka.</w:t>
            </w:r>
          </w:p>
        </w:tc>
        <w:tc>
          <w:tcPr>
            <w:tcW w:w="2693" w:type="dxa"/>
          </w:tcPr>
          <w:p w14:paraId="61A2ED42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4274E6C7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dopuszczający.</w:t>
            </w:r>
          </w:p>
          <w:p w14:paraId="19C6260E" w14:textId="77777777" w:rsidR="00D6675C" w:rsidRPr="00F34ACA" w:rsidRDefault="00D6675C" w:rsidP="00D6675C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treść tajemnic różańca.</w:t>
            </w:r>
          </w:p>
          <w:p w14:paraId="61AE9EAE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życiu i prezentuje naukę św. Jana Pawła II.</w:t>
            </w:r>
          </w:p>
          <w:p w14:paraId="030A70E0" w14:textId="77777777" w:rsidR="00D6675C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dlaczego św. Jan Paweł II jest darem dla każdego człowieka, Kościoła, świata oraz Polski.</w:t>
            </w:r>
          </w:p>
          <w:p w14:paraId="4298F7EC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Wskazuje, jak stawać się świętym.</w:t>
            </w:r>
          </w:p>
          <w:p w14:paraId="016BFB92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sposoby pomocy duszom czyśćcowym i podaje motywację do podjęcia modlitwy za zmarłych.</w:t>
            </w:r>
          </w:p>
          <w:p w14:paraId="269ECA8F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warunki uzyskania odpustu za zmarłych.</w:t>
            </w:r>
          </w:p>
          <w:p w14:paraId="34CDA478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charakterystyczne cechy Adwentu.</w:t>
            </w:r>
          </w:p>
          <w:p w14:paraId="502B70BD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przesłanie Bożego Narodzenia.</w:t>
            </w:r>
          </w:p>
          <w:p w14:paraId="2D90DC63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uroczystości Objawienia Pańskiego.</w:t>
            </w:r>
          </w:p>
          <w:p w14:paraId="29639C54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Uzasadnia, dlaczego Mędrcy ze Wschodu złożyli hołd nowo narodzonemu Jezusowi.</w:t>
            </w:r>
          </w:p>
          <w:p w14:paraId="6D711E9A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związek chrztu Pana Jezusa z własnym chrztem.</w:t>
            </w:r>
          </w:p>
          <w:p w14:paraId="27AFDCDA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sens i przesłanie Wielkiego Postu.</w:t>
            </w:r>
          </w:p>
          <w:p w14:paraId="20B8680C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praktyki ascetyczne w Kościele.</w:t>
            </w:r>
          </w:p>
          <w:p w14:paraId="021715C0" w14:textId="77777777" w:rsidR="008E62A9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Opisuje strukturę i wyjaśnia znaczenie Triduum Paschalnego. </w:t>
            </w:r>
          </w:p>
          <w:p w14:paraId="5D7C4776" w14:textId="2A185239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sens i przesłanie Zmartwychwstania Pańskiego.</w:t>
            </w:r>
          </w:p>
          <w:p w14:paraId="03CE4F11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religijny wymiar uroczystości Zmartwychwstania Pańskiego</w:t>
            </w:r>
            <w:r w:rsidR="00E26062" w:rsidRPr="00F34ACA">
              <w:rPr>
                <w:rFonts w:ascii="Times New Roman" w:eastAsia="Calibri" w:hAnsi="Times New Roman" w:cs="Times New Roman"/>
              </w:rPr>
              <w:t xml:space="preserve"> i Zesłania Ducha Świętego</w:t>
            </w:r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1CBBE072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Opowiada o nowych formach kultu Miłosierdzia Bożego.</w:t>
            </w:r>
          </w:p>
          <w:p w14:paraId="6E9E41C3" w14:textId="77777777" w:rsidR="00E26062" w:rsidRPr="00F34ACA" w:rsidRDefault="00E26062" w:rsidP="00E26062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sens i przesłanie uroczystości Zesłania Ducha Świętego.</w:t>
            </w:r>
          </w:p>
        </w:tc>
        <w:tc>
          <w:tcPr>
            <w:tcW w:w="3121" w:type="dxa"/>
          </w:tcPr>
          <w:p w14:paraId="484DD990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6DA04FBD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dostateczny.</w:t>
            </w:r>
          </w:p>
          <w:p w14:paraId="3A1FEB1D" w14:textId="77777777" w:rsidR="00D6675C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sens, przesłanie i przebieg liturgii nabożeństw różańcowych.</w:t>
            </w:r>
          </w:p>
          <w:p w14:paraId="758B8F46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Wymienia wartości, na których opierało się przesłanie św. Jana Pawła II w czasie jego pontyfikatu.</w:t>
            </w:r>
          </w:p>
          <w:p w14:paraId="0604652C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Interpretuje prawdę wiary o świętych obcowaniu.</w:t>
            </w:r>
          </w:p>
          <w:p w14:paraId="71A9FC75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Opowiada fragment Ewangelii: </w:t>
            </w:r>
            <w:proofErr w:type="spellStart"/>
            <w:r w:rsidRPr="00F34ACA">
              <w:rPr>
                <w:rFonts w:ascii="Times New Roman" w:eastAsia="Calibri" w:hAnsi="Times New Roman" w:cs="Times New Roman"/>
              </w:rPr>
              <w:t>Łk</w:t>
            </w:r>
            <w:proofErr w:type="spellEnd"/>
            <w:r w:rsidRPr="00F34ACA">
              <w:rPr>
                <w:rFonts w:ascii="Times New Roman" w:eastAsia="Calibri" w:hAnsi="Times New Roman" w:cs="Times New Roman"/>
              </w:rPr>
              <w:t xml:space="preserve"> 11,27-28.</w:t>
            </w:r>
          </w:p>
          <w:p w14:paraId="21470C8B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Tłumaczy znaczenie czuwania w czasie Adwentu. </w:t>
            </w:r>
          </w:p>
          <w:p w14:paraId="3DB8E3AC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Charakteryzuje postawę czuwania przedstawioną w Ewangelii wg św. Mateusza.</w:t>
            </w:r>
          </w:p>
          <w:p w14:paraId="790319A5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Podaje motywy do podjęcia przemiany serca oraz walki ze słabościami i grzechem.</w:t>
            </w:r>
          </w:p>
          <w:p w14:paraId="06FBB8D2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istotę radosnego – duchowego i zewnętrznego – świętowania.</w:t>
            </w:r>
          </w:p>
          <w:p w14:paraId="01EDF6BB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Charakteryzuje chrześcijański wymiar świąt Bożego Narodzenia.</w:t>
            </w:r>
          </w:p>
          <w:p w14:paraId="211F1E61" w14:textId="6864A60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Wyjaśnia znaczenie napisu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 xml:space="preserve">umieszczanego na drzwiach </w:t>
            </w:r>
            <w:r w:rsidRPr="008E62A9">
              <w:rPr>
                <w:rFonts w:ascii="Times New Roman" w:eastAsia="Calibri" w:hAnsi="Times New Roman" w:cs="Times New Roman"/>
              </w:rPr>
              <w:t>chrześcijańskich domów</w:t>
            </w:r>
            <w:r w:rsidR="008E62A9">
              <w:rPr>
                <w:rFonts w:ascii="Times New Roman" w:eastAsia="Calibri" w:hAnsi="Times New Roman" w:cs="Times New Roman"/>
              </w:rPr>
              <w:t xml:space="preserve"> po uroczystości Objawienia Pańskiego</w:t>
            </w:r>
            <w:r w:rsidRPr="00F34ACA">
              <w:rPr>
                <w:rFonts w:ascii="Times New Roman" w:eastAsia="Calibri" w:hAnsi="Times New Roman" w:cs="Times New Roman"/>
              </w:rPr>
              <w:t>.</w:t>
            </w:r>
          </w:p>
          <w:p w14:paraId="41DD3CCB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przesłania Niedzieli Chrztu Pańskiego dla życia codziennego chrześcijanina.</w:t>
            </w:r>
          </w:p>
          <w:p w14:paraId="5F720226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sens i przesłanie tekstów biblijnych i liturgicznych czytanych podczas Triduum Paschalnego.</w:t>
            </w:r>
          </w:p>
          <w:p w14:paraId="33C953CE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Wskazuje na związek wydarzeń biblijnych z obchodami </w:t>
            </w:r>
            <w:r w:rsidR="00E26062" w:rsidRPr="00F34ACA">
              <w:rPr>
                <w:rFonts w:ascii="Times New Roman" w:eastAsia="Calibri" w:hAnsi="Times New Roman" w:cs="Times New Roman"/>
              </w:rPr>
              <w:t xml:space="preserve">Wielkiego Postu, </w:t>
            </w:r>
            <w:r w:rsidRPr="00F34ACA">
              <w:rPr>
                <w:rFonts w:ascii="Times New Roman" w:eastAsia="Calibri" w:hAnsi="Times New Roman" w:cs="Times New Roman"/>
              </w:rPr>
              <w:t>Triduum Paschalnego</w:t>
            </w:r>
            <w:r w:rsidR="00E26062" w:rsidRPr="00F34ACA">
              <w:rPr>
                <w:rFonts w:ascii="Times New Roman" w:eastAsia="Calibri" w:hAnsi="Times New Roman" w:cs="Times New Roman"/>
              </w:rPr>
              <w:t xml:space="preserve"> i Wielkanocy</w:t>
            </w:r>
            <w:r w:rsidRPr="00F34ACA">
              <w:rPr>
                <w:rFonts w:ascii="Times New Roman" w:eastAsia="Calibri" w:hAnsi="Times New Roman" w:cs="Times New Roman"/>
              </w:rPr>
              <w:t>, prawdami wiary i moralności chrześcijańskiej oraz życiem chrześcijanina.</w:t>
            </w:r>
          </w:p>
          <w:p w14:paraId="4DA0E42C" w14:textId="77777777" w:rsidR="002404AF" w:rsidRPr="00F34ACA" w:rsidRDefault="00E26062" w:rsidP="00E26062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 konieczność związku modlitwy do Ducha Świętego z życiem chrześcijanina.</w:t>
            </w:r>
          </w:p>
          <w:p w14:paraId="305E39C3" w14:textId="77777777" w:rsidR="00E26062" w:rsidRPr="00F34ACA" w:rsidRDefault="00E26062" w:rsidP="00E26062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przestrzenie działania Ducha Świętego w życiu wiary.</w:t>
            </w:r>
          </w:p>
        </w:tc>
        <w:tc>
          <w:tcPr>
            <w:tcW w:w="2977" w:type="dxa"/>
          </w:tcPr>
          <w:p w14:paraId="29DAB626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468A8E25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 umiejętności wymagane na stopień dobry.</w:t>
            </w:r>
          </w:p>
          <w:p w14:paraId="4C7C0013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Omawia przebieg nabożeństwa różańcowego.</w:t>
            </w:r>
          </w:p>
          <w:p w14:paraId="4C1BC28D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Poprawnie analizuje biblijną przypowieść o dobrym pasterzu (J 10,11-18).</w:t>
            </w:r>
          </w:p>
          <w:p w14:paraId="60037968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znaczenie pontyfikatu św. Jana Pawła II dla Kościoła, świata oraz Polski.</w:t>
            </w:r>
          </w:p>
          <w:p w14:paraId="005570FD" w14:textId="77777777" w:rsidR="00D6675C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wpływ świętych na nasze życie.</w:t>
            </w:r>
          </w:p>
          <w:p w14:paraId="68DC4418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Poprawnie analizuje fragment </w:t>
            </w:r>
            <w:r w:rsidRPr="008E62A9">
              <w:rPr>
                <w:rFonts w:ascii="Times New Roman" w:eastAsia="Calibri" w:hAnsi="Times New Roman" w:cs="Times New Roman"/>
                <w:spacing w:val="-8"/>
              </w:rPr>
              <w:t>Ewangelii wg św. Jana (J 14,1-6).</w:t>
            </w:r>
          </w:p>
          <w:p w14:paraId="652D30AC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Poprawnie analizuje biblijny fragment o potrzebie czuwania: Mt 24,36-44. </w:t>
            </w:r>
          </w:p>
          <w:p w14:paraId="11B12A8D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Poprawnie analizuje Prolog św. Jana o Narodzeniu Pańskim (J 1,1-14a).</w:t>
            </w:r>
          </w:p>
          <w:p w14:paraId="54BA248F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Kultywuje bożonarodzeniowe zwyczaje i śpiewa polskie kolędy.</w:t>
            </w:r>
          </w:p>
          <w:p w14:paraId="04196AC7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 symbolikę darów (złota, kadzidła i mirry) ofiarowanych Jezusowi przez Mędrców.</w:t>
            </w:r>
          </w:p>
          <w:p w14:paraId="5E220C30" w14:textId="7B723B90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Poprawnie analizuje fragment </w:t>
            </w:r>
            <w:r w:rsidRPr="00F34ACA">
              <w:rPr>
                <w:rFonts w:ascii="Times New Roman" w:eastAsia="Calibri" w:hAnsi="Times New Roman" w:cs="Times New Roman"/>
              </w:rPr>
              <w:lastRenderedPageBreak/>
              <w:t>Pisma Świętego</w:t>
            </w:r>
            <w:r w:rsidR="008E62A9">
              <w:rPr>
                <w:rFonts w:ascii="Times New Roman" w:eastAsia="Calibri" w:hAnsi="Times New Roman" w:cs="Times New Roman"/>
              </w:rPr>
              <w:t>:</w:t>
            </w:r>
            <w:r w:rsidRPr="00F34ACA">
              <w:rPr>
                <w:rFonts w:ascii="Times New Roman" w:eastAsia="Calibri" w:hAnsi="Times New Roman" w:cs="Times New Roman"/>
              </w:rPr>
              <w:t xml:space="preserve"> Mt 2,1-12.</w:t>
            </w:r>
          </w:p>
          <w:p w14:paraId="5B3A7A9B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Tworzy scenariusz obchodów uroczystości Objawienia Pańskiego w swojej parafii i miejscowości.</w:t>
            </w:r>
          </w:p>
          <w:p w14:paraId="6D7E7F19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Charakteryzuje uroczystość Chrztu Pańskiego w kontekście liturgii Kościoła oraz życia chrześcijanina.</w:t>
            </w:r>
          </w:p>
          <w:p w14:paraId="28DEC66A" w14:textId="77777777" w:rsidR="002404AF" w:rsidRPr="00F34ACA" w:rsidRDefault="002404AF" w:rsidP="00F4288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Zestawia wydarzenia biblijne ze zwyczajami religijnymi.</w:t>
            </w:r>
          </w:p>
          <w:p w14:paraId="056E8C61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że właściwe przeżycie Wielkiego Postu, Triduum Paschalnego i Wielkanocy jest aktualizacją historii zbawienia w życiu chrześcijanina.</w:t>
            </w:r>
          </w:p>
          <w:p w14:paraId="7D0C1DBB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Wyjaśnia biblijny opis ustanowienia sakramentu pokuty.</w:t>
            </w:r>
          </w:p>
          <w:p w14:paraId="54DD8D7D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Tłumaczy, jak modlić się koronką do Miłosierdzia Bożego.</w:t>
            </w:r>
          </w:p>
          <w:p w14:paraId="5289C64E" w14:textId="77777777" w:rsidR="002404AF" w:rsidRPr="00F34ACA" w:rsidRDefault="002404AF" w:rsidP="002404A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Uzasadnia, dlaczego należy świętować Niedzielę Miłosierdzia.</w:t>
            </w:r>
          </w:p>
        </w:tc>
        <w:tc>
          <w:tcPr>
            <w:tcW w:w="1704" w:type="dxa"/>
          </w:tcPr>
          <w:p w14:paraId="0A898CA2" w14:textId="77777777" w:rsidR="00D6675C" w:rsidRPr="00F34ACA" w:rsidRDefault="00D6675C" w:rsidP="00F42883">
            <w:pPr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lastRenderedPageBreak/>
              <w:t>Uczeń:</w:t>
            </w:r>
          </w:p>
          <w:p w14:paraId="59E4E4B6" w14:textId="1DE101B3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Opanował wiedzę i</w:t>
            </w:r>
            <w:r w:rsidR="00BB5120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umiejętności wymagane na stopień bardzo dobry.</w:t>
            </w:r>
          </w:p>
          <w:p w14:paraId="3D270D5B" w14:textId="3DF89DA3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Dogłębnie analizuje poznane treści i</w:t>
            </w:r>
            <w:r w:rsidR="00BB5120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wiąże je z</w:t>
            </w:r>
            <w:r w:rsidR="00BB5120">
              <w:rPr>
                <w:rFonts w:ascii="Times New Roman" w:eastAsia="Calibri" w:hAnsi="Times New Roman" w:cs="Times New Roman"/>
              </w:rPr>
              <w:t xml:space="preserve"> </w:t>
            </w:r>
            <w:r w:rsidRPr="00F34ACA">
              <w:rPr>
                <w:rFonts w:ascii="Times New Roman" w:eastAsia="Calibri" w:hAnsi="Times New Roman" w:cs="Times New Roman"/>
              </w:rPr>
              <w:t>wcześniejszą wiedzą.</w:t>
            </w:r>
          </w:p>
          <w:p w14:paraId="1E3843D6" w14:textId="77777777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>Potrafi w sposób twórczy przekazać swoją wiedzę innym osobom.</w:t>
            </w:r>
          </w:p>
          <w:p w14:paraId="6F8F322B" w14:textId="105E8B61" w:rsidR="00D6675C" w:rsidRPr="00F34ACA" w:rsidRDefault="00D6675C" w:rsidP="00F4288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</w:rPr>
            </w:pPr>
            <w:r w:rsidRPr="00F34ACA">
              <w:rPr>
                <w:rFonts w:ascii="Times New Roman" w:eastAsia="Calibri" w:hAnsi="Times New Roman" w:cs="Times New Roman"/>
              </w:rPr>
              <w:t xml:space="preserve">Rozwiązuje dodatkowe zadania i problemy </w:t>
            </w:r>
            <w:r w:rsidR="00BB5120">
              <w:rPr>
                <w:rFonts w:ascii="Times New Roman" w:eastAsia="Calibri" w:hAnsi="Times New Roman" w:cs="Times New Roman"/>
              </w:rPr>
              <w:t xml:space="preserve">wynikające </w:t>
            </w:r>
            <w:r w:rsidRPr="00F34ACA">
              <w:rPr>
                <w:rFonts w:ascii="Times New Roman" w:eastAsia="Calibri" w:hAnsi="Times New Roman" w:cs="Times New Roman"/>
              </w:rPr>
              <w:t>z przyswojony</w:t>
            </w:r>
            <w:r w:rsidR="00BB5120">
              <w:rPr>
                <w:rFonts w:ascii="Times New Roman" w:eastAsia="Calibri" w:hAnsi="Times New Roman" w:cs="Times New Roman"/>
              </w:rPr>
              <w:t>ch</w:t>
            </w:r>
            <w:r w:rsidRPr="00F34ACA">
              <w:rPr>
                <w:rFonts w:ascii="Times New Roman" w:eastAsia="Calibri" w:hAnsi="Times New Roman" w:cs="Times New Roman"/>
              </w:rPr>
              <w:t xml:space="preserve"> treści.</w:t>
            </w:r>
          </w:p>
        </w:tc>
      </w:tr>
    </w:tbl>
    <w:p w14:paraId="71663EE1" w14:textId="77777777" w:rsidR="00D47445" w:rsidRPr="00B63E78" w:rsidRDefault="00D47445" w:rsidP="00C56A3B">
      <w:pPr>
        <w:pStyle w:val="Bezodstpw"/>
        <w:rPr>
          <w:rFonts w:ascii="Times New Roman" w:hAnsi="Times New Roman"/>
          <w:b/>
          <w:sz w:val="21"/>
          <w:szCs w:val="21"/>
        </w:rPr>
      </w:pPr>
    </w:p>
    <w:sectPr w:rsidR="00D47445" w:rsidRPr="00B63E78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9E3A" w14:textId="77777777" w:rsidR="00413FA3" w:rsidRDefault="00413FA3" w:rsidP="005274BC">
      <w:pPr>
        <w:spacing w:after="0" w:line="240" w:lineRule="auto"/>
      </w:pPr>
      <w:r>
        <w:separator/>
      </w:r>
    </w:p>
  </w:endnote>
  <w:endnote w:type="continuationSeparator" w:id="0">
    <w:p w14:paraId="125913B1" w14:textId="77777777" w:rsidR="00413FA3" w:rsidRDefault="00413FA3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825F" w14:textId="77777777" w:rsidR="00413FA3" w:rsidRDefault="00413FA3" w:rsidP="005274BC">
      <w:pPr>
        <w:spacing w:after="0" w:line="240" w:lineRule="auto"/>
      </w:pPr>
      <w:r>
        <w:separator/>
      </w:r>
    </w:p>
  </w:footnote>
  <w:footnote w:type="continuationSeparator" w:id="0">
    <w:p w14:paraId="6C5B70EE" w14:textId="77777777" w:rsidR="00413FA3" w:rsidRDefault="00413FA3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FBA"/>
    <w:multiLevelType w:val="hybridMultilevel"/>
    <w:tmpl w:val="8C1C9BD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 w15:restartNumberingAfterBreak="0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91231">
    <w:abstractNumId w:val="14"/>
  </w:num>
  <w:num w:numId="2" w16cid:durableId="1773621294">
    <w:abstractNumId w:val="27"/>
  </w:num>
  <w:num w:numId="3" w16cid:durableId="1435708436">
    <w:abstractNumId w:val="4"/>
  </w:num>
  <w:num w:numId="4" w16cid:durableId="1369257933">
    <w:abstractNumId w:val="16"/>
  </w:num>
  <w:num w:numId="5" w16cid:durableId="326178117">
    <w:abstractNumId w:val="13"/>
  </w:num>
  <w:num w:numId="6" w16cid:durableId="509100718">
    <w:abstractNumId w:val="30"/>
  </w:num>
  <w:num w:numId="7" w16cid:durableId="1961835010">
    <w:abstractNumId w:val="17"/>
  </w:num>
  <w:num w:numId="8" w16cid:durableId="225338835">
    <w:abstractNumId w:val="3"/>
  </w:num>
  <w:num w:numId="9" w16cid:durableId="1060596497">
    <w:abstractNumId w:val="22"/>
  </w:num>
  <w:num w:numId="10" w16cid:durableId="1355350420">
    <w:abstractNumId w:val="20"/>
  </w:num>
  <w:num w:numId="11" w16cid:durableId="1699161813">
    <w:abstractNumId w:val="10"/>
  </w:num>
  <w:num w:numId="12" w16cid:durableId="1737238766">
    <w:abstractNumId w:val="5"/>
  </w:num>
  <w:num w:numId="13" w16cid:durableId="1705978109">
    <w:abstractNumId w:val="2"/>
  </w:num>
  <w:num w:numId="14" w16cid:durableId="1200822418">
    <w:abstractNumId w:val="8"/>
  </w:num>
  <w:num w:numId="15" w16cid:durableId="415133236">
    <w:abstractNumId w:val="6"/>
  </w:num>
  <w:num w:numId="16" w16cid:durableId="920217821">
    <w:abstractNumId w:val="26"/>
  </w:num>
  <w:num w:numId="17" w16cid:durableId="1826819016">
    <w:abstractNumId w:val="31"/>
  </w:num>
  <w:num w:numId="18" w16cid:durableId="1519394072">
    <w:abstractNumId w:val="15"/>
  </w:num>
  <w:num w:numId="19" w16cid:durableId="1637754304">
    <w:abstractNumId w:val="29"/>
  </w:num>
  <w:num w:numId="20" w16cid:durableId="792670121">
    <w:abstractNumId w:val="19"/>
  </w:num>
  <w:num w:numId="21" w16cid:durableId="900166853">
    <w:abstractNumId w:val="0"/>
  </w:num>
  <w:num w:numId="22" w16cid:durableId="960571326">
    <w:abstractNumId w:val="7"/>
  </w:num>
  <w:num w:numId="23" w16cid:durableId="116487555">
    <w:abstractNumId w:val="24"/>
  </w:num>
  <w:num w:numId="24" w16cid:durableId="1520847176">
    <w:abstractNumId w:val="12"/>
  </w:num>
  <w:num w:numId="25" w16cid:durableId="1197697462">
    <w:abstractNumId w:val="18"/>
  </w:num>
  <w:num w:numId="26" w16cid:durableId="1833909431">
    <w:abstractNumId w:val="34"/>
  </w:num>
  <w:num w:numId="27" w16cid:durableId="317922450">
    <w:abstractNumId w:val="9"/>
  </w:num>
  <w:num w:numId="28" w16cid:durableId="1963993904">
    <w:abstractNumId w:val="11"/>
  </w:num>
  <w:num w:numId="29" w16cid:durableId="496726181">
    <w:abstractNumId w:val="33"/>
  </w:num>
  <w:num w:numId="30" w16cid:durableId="1307857996">
    <w:abstractNumId w:val="21"/>
  </w:num>
  <w:num w:numId="31" w16cid:durableId="1269967216">
    <w:abstractNumId w:val="23"/>
  </w:num>
  <w:num w:numId="32" w16cid:durableId="1016928525">
    <w:abstractNumId w:val="28"/>
  </w:num>
  <w:num w:numId="33" w16cid:durableId="94450397">
    <w:abstractNumId w:val="1"/>
  </w:num>
  <w:num w:numId="34" w16cid:durableId="18629719">
    <w:abstractNumId w:val="32"/>
  </w:num>
  <w:num w:numId="35" w16cid:durableId="14224137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E"/>
    <w:rsid w:val="00046679"/>
    <w:rsid w:val="00087496"/>
    <w:rsid w:val="00096D9D"/>
    <w:rsid w:val="000D165B"/>
    <w:rsid w:val="00114E27"/>
    <w:rsid w:val="001D3D04"/>
    <w:rsid w:val="001D7108"/>
    <w:rsid w:val="002105DB"/>
    <w:rsid w:val="00230031"/>
    <w:rsid w:val="002331E2"/>
    <w:rsid w:val="002404AF"/>
    <w:rsid w:val="002430A6"/>
    <w:rsid w:val="0027171C"/>
    <w:rsid w:val="002A27F9"/>
    <w:rsid w:val="002A5B87"/>
    <w:rsid w:val="002E77AF"/>
    <w:rsid w:val="003237CC"/>
    <w:rsid w:val="00345B1E"/>
    <w:rsid w:val="003D27CD"/>
    <w:rsid w:val="003F4297"/>
    <w:rsid w:val="00413FA3"/>
    <w:rsid w:val="00445004"/>
    <w:rsid w:val="004508B4"/>
    <w:rsid w:val="00467FA4"/>
    <w:rsid w:val="004748E2"/>
    <w:rsid w:val="00480D3E"/>
    <w:rsid w:val="00486EEA"/>
    <w:rsid w:val="00487CDA"/>
    <w:rsid w:val="004A57F1"/>
    <w:rsid w:val="00526FEC"/>
    <w:rsid w:val="005274BC"/>
    <w:rsid w:val="0054716D"/>
    <w:rsid w:val="00547F31"/>
    <w:rsid w:val="005D2E43"/>
    <w:rsid w:val="0063342F"/>
    <w:rsid w:val="0064555D"/>
    <w:rsid w:val="0068530B"/>
    <w:rsid w:val="006907D4"/>
    <w:rsid w:val="00695B2F"/>
    <w:rsid w:val="007140E6"/>
    <w:rsid w:val="007275B0"/>
    <w:rsid w:val="00733BFF"/>
    <w:rsid w:val="0073794E"/>
    <w:rsid w:val="00750CAD"/>
    <w:rsid w:val="00751D6B"/>
    <w:rsid w:val="007665CE"/>
    <w:rsid w:val="00777FF8"/>
    <w:rsid w:val="007D2DBC"/>
    <w:rsid w:val="007F1AE9"/>
    <w:rsid w:val="00833513"/>
    <w:rsid w:val="00835784"/>
    <w:rsid w:val="00860058"/>
    <w:rsid w:val="008E62A9"/>
    <w:rsid w:val="008F5765"/>
    <w:rsid w:val="009077E6"/>
    <w:rsid w:val="009267CE"/>
    <w:rsid w:val="0093738A"/>
    <w:rsid w:val="00944382"/>
    <w:rsid w:val="00982ACF"/>
    <w:rsid w:val="009850C4"/>
    <w:rsid w:val="00996943"/>
    <w:rsid w:val="009B4451"/>
    <w:rsid w:val="009B623D"/>
    <w:rsid w:val="00A16B38"/>
    <w:rsid w:val="00A558D5"/>
    <w:rsid w:val="00A71D20"/>
    <w:rsid w:val="00AA50CE"/>
    <w:rsid w:val="00AC08AF"/>
    <w:rsid w:val="00B05F0D"/>
    <w:rsid w:val="00B44A6A"/>
    <w:rsid w:val="00B63E78"/>
    <w:rsid w:val="00B93CC2"/>
    <w:rsid w:val="00BB5120"/>
    <w:rsid w:val="00BC1C07"/>
    <w:rsid w:val="00BF6D81"/>
    <w:rsid w:val="00C123BB"/>
    <w:rsid w:val="00C2572C"/>
    <w:rsid w:val="00C56A3B"/>
    <w:rsid w:val="00CA0CE1"/>
    <w:rsid w:val="00CD5417"/>
    <w:rsid w:val="00CD56A2"/>
    <w:rsid w:val="00CE574C"/>
    <w:rsid w:val="00D00E70"/>
    <w:rsid w:val="00D068D7"/>
    <w:rsid w:val="00D236F0"/>
    <w:rsid w:val="00D462BD"/>
    <w:rsid w:val="00D47445"/>
    <w:rsid w:val="00D6675C"/>
    <w:rsid w:val="00D845CD"/>
    <w:rsid w:val="00DE61CD"/>
    <w:rsid w:val="00E14120"/>
    <w:rsid w:val="00E26062"/>
    <w:rsid w:val="00E63C44"/>
    <w:rsid w:val="00E918DD"/>
    <w:rsid w:val="00E93D0C"/>
    <w:rsid w:val="00EA091A"/>
    <w:rsid w:val="00EC2736"/>
    <w:rsid w:val="00ED192B"/>
    <w:rsid w:val="00ED6B4C"/>
    <w:rsid w:val="00F34ACA"/>
    <w:rsid w:val="00F855D5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967D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4055</Words>
  <Characters>24335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Ewa</cp:lastModifiedBy>
  <cp:revision>3</cp:revision>
  <dcterms:created xsi:type="dcterms:W3CDTF">2023-09-18T08:21:00Z</dcterms:created>
  <dcterms:modified xsi:type="dcterms:W3CDTF">2023-09-18T08:24:00Z</dcterms:modified>
</cp:coreProperties>
</file>